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66" w:rsidRPr="008D2C83" w:rsidRDefault="00A51BAF" w:rsidP="008D2C83">
      <w:pPr>
        <w:pStyle w:val="Heading1"/>
        <w:shd w:val="clear" w:color="auto" w:fill="F2F2F2" w:themeFill="background1" w:themeFillShade="F2"/>
        <w:rPr>
          <w:b/>
          <w:color w:val="auto"/>
        </w:rPr>
      </w:pPr>
      <w:r w:rsidRPr="008D2C83">
        <w:rPr>
          <w:b/>
          <w:color w:val="auto"/>
        </w:rPr>
        <w:t>G</w:t>
      </w:r>
      <w:r w:rsidR="003179F5" w:rsidRPr="008D2C83">
        <w:rPr>
          <w:b/>
          <w:color w:val="auto"/>
        </w:rPr>
        <w:t>enerous Life Project</w:t>
      </w:r>
      <w:r w:rsidR="00E302EB" w:rsidRPr="008D2C83">
        <w:rPr>
          <w:b/>
          <w:color w:val="auto"/>
        </w:rPr>
        <w:t xml:space="preserve"> – </w:t>
      </w:r>
      <w:r w:rsidR="00761F78" w:rsidRPr="008D2C83">
        <w:rPr>
          <w:b/>
          <w:color w:val="auto"/>
        </w:rPr>
        <w:t xml:space="preserve">Light for the </w:t>
      </w:r>
      <w:r w:rsidR="00C45FEC" w:rsidRPr="008D2C83">
        <w:rPr>
          <w:b/>
          <w:color w:val="auto"/>
        </w:rPr>
        <w:t>World</w:t>
      </w:r>
    </w:p>
    <w:p w:rsidR="009377BF" w:rsidRDefault="009377BF" w:rsidP="008C4756">
      <w:pPr>
        <w:pBdr>
          <w:top w:val="single" w:sz="4" w:space="1" w:color="auto"/>
          <w:left w:val="single" w:sz="4" w:space="4" w:color="auto"/>
          <w:bottom w:val="single" w:sz="4" w:space="1" w:color="auto"/>
          <w:right w:val="single" w:sz="4" w:space="4" w:color="auto"/>
        </w:pBdr>
        <w:spacing w:after="0"/>
      </w:pPr>
      <w:r w:rsidRPr="009342FE">
        <w:rPr>
          <w:b/>
        </w:rPr>
        <w:t>Session 6</w:t>
      </w:r>
    </w:p>
    <w:p w:rsidR="009377BF" w:rsidRPr="00C00175" w:rsidRDefault="009377BF" w:rsidP="008C4756">
      <w:pPr>
        <w:pBdr>
          <w:top w:val="single" w:sz="4" w:space="1" w:color="auto"/>
          <w:left w:val="single" w:sz="4" w:space="4" w:color="auto"/>
          <w:bottom w:val="single" w:sz="4" w:space="1" w:color="auto"/>
          <w:right w:val="single" w:sz="4" w:space="4" w:color="auto"/>
        </w:pBdr>
        <w:spacing w:after="0"/>
      </w:pPr>
      <w:r w:rsidRPr="009342FE">
        <w:rPr>
          <w:b/>
        </w:rPr>
        <w:t>Theme</w:t>
      </w:r>
      <w:r>
        <w:t>:</w:t>
      </w:r>
      <w:r w:rsidR="00C00175">
        <w:t xml:space="preserve"> </w:t>
      </w:r>
      <w:r w:rsidRPr="00C00175">
        <w:t>Sharing the light of Christ with each other around the world</w:t>
      </w:r>
    </w:p>
    <w:p w:rsidR="00D60D47" w:rsidRDefault="009377BF" w:rsidP="008C4756">
      <w:pPr>
        <w:pBdr>
          <w:top w:val="single" w:sz="4" w:space="1" w:color="auto"/>
          <w:left w:val="single" w:sz="4" w:space="4" w:color="auto"/>
          <w:bottom w:val="single" w:sz="4" w:space="1" w:color="auto"/>
          <w:right w:val="single" w:sz="4" w:space="4" w:color="auto"/>
        </w:pBdr>
        <w:spacing w:after="0"/>
      </w:pPr>
      <w:r w:rsidRPr="00C00175">
        <w:rPr>
          <w:b/>
        </w:rPr>
        <w:t>Hook:</w:t>
      </w:r>
      <w:r>
        <w:t xml:space="preserve"> </w:t>
      </w:r>
      <w:r>
        <w:rPr>
          <w:b/>
        </w:rPr>
        <w:t>Oh my! Debbie Boone was right!</w:t>
      </w:r>
      <w:r>
        <w:t xml:space="preserve"> </w:t>
      </w:r>
      <w:r>
        <w:rPr>
          <w:b/>
        </w:rPr>
        <w:t xml:space="preserve">Like a </w:t>
      </w:r>
      <w:r w:rsidRPr="00C00175">
        <w:rPr>
          <w:b/>
        </w:rPr>
        <w:t>light switch – goes click – turn it</w:t>
      </w:r>
    </w:p>
    <w:p w:rsidR="009377BF" w:rsidRPr="00D60D47" w:rsidRDefault="009377BF" w:rsidP="008C4756">
      <w:pPr>
        <w:pBdr>
          <w:top w:val="single" w:sz="4" w:space="1" w:color="auto"/>
          <w:left w:val="single" w:sz="4" w:space="4" w:color="auto"/>
          <w:bottom w:val="single" w:sz="4" w:space="1" w:color="auto"/>
          <w:right w:val="single" w:sz="4" w:space="4" w:color="auto"/>
        </w:pBdr>
        <w:spacing w:after="0"/>
        <w:ind w:firstLine="720"/>
      </w:pPr>
      <w:r>
        <w:rPr>
          <w:b/>
        </w:rPr>
        <w:t>ON!</w:t>
      </w:r>
    </w:p>
    <w:p w:rsidR="009377BF" w:rsidRPr="00C00175" w:rsidRDefault="009377BF" w:rsidP="008C4756">
      <w:pPr>
        <w:pBdr>
          <w:top w:val="single" w:sz="4" w:space="1" w:color="auto"/>
          <w:left w:val="single" w:sz="4" w:space="4" w:color="auto"/>
          <w:bottom w:val="single" w:sz="4" w:space="1" w:color="auto"/>
          <w:right w:val="single" w:sz="4" w:space="4" w:color="auto"/>
        </w:pBdr>
        <w:spacing w:after="0"/>
      </w:pPr>
      <w:r w:rsidRPr="009342FE">
        <w:rPr>
          <w:b/>
        </w:rPr>
        <w:t>Text</w:t>
      </w:r>
      <w:r>
        <w:t xml:space="preserve">: </w:t>
      </w:r>
      <w:r w:rsidRPr="00C00175">
        <w:t>Matthew 5:13-14, Rev</w:t>
      </w:r>
      <w:r w:rsidR="00A659BB" w:rsidRPr="00C00175">
        <w:t>elation</w:t>
      </w:r>
      <w:r w:rsidRPr="00C00175">
        <w:t>. 7:9-10, Isaiah 66:18-19</w:t>
      </w:r>
    </w:p>
    <w:p w:rsidR="009377BF" w:rsidRPr="009377BF" w:rsidRDefault="009377BF" w:rsidP="008C4756">
      <w:pPr>
        <w:pBdr>
          <w:top w:val="single" w:sz="4" w:space="1" w:color="auto"/>
          <w:left w:val="single" w:sz="4" w:space="4" w:color="auto"/>
          <w:bottom w:val="single" w:sz="4" w:space="1" w:color="auto"/>
          <w:right w:val="single" w:sz="4" w:space="4" w:color="auto"/>
        </w:pBdr>
        <w:spacing w:after="0"/>
        <w:rPr>
          <w:b/>
        </w:rPr>
      </w:pPr>
      <w:r w:rsidRPr="009342FE">
        <w:rPr>
          <w:b/>
        </w:rPr>
        <w:t>Video</w:t>
      </w:r>
      <w:r>
        <w:t xml:space="preserve">: </w:t>
      </w:r>
      <w:r w:rsidRPr="00C00175">
        <w:t>Congregations Working Globally</w:t>
      </w:r>
    </w:p>
    <w:p w:rsidR="009377BF" w:rsidRPr="009377BF" w:rsidRDefault="009377BF" w:rsidP="008C4756">
      <w:pPr>
        <w:pBdr>
          <w:top w:val="single" w:sz="4" w:space="1" w:color="auto"/>
          <w:left w:val="single" w:sz="4" w:space="4" w:color="auto"/>
          <w:bottom w:val="single" w:sz="4" w:space="1" w:color="auto"/>
          <w:right w:val="single" w:sz="4" w:space="4" w:color="auto"/>
        </w:pBdr>
        <w:spacing w:after="0"/>
        <w:rPr>
          <w:b/>
        </w:rPr>
      </w:pPr>
      <w:r w:rsidRPr="009342FE">
        <w:rPr>
          <w:b/>
        </w:rPr>
        <w:t>Learning Goal</w:t>
      </w:r>
      <w:r>
        <w:t xml:space="preserve">: </w:t>
      </w:r>
      <w:r w:rsidRPr="00C00175">
        <w:t>To learn from those who share the light of Christ with you</w:t>
      </w:r>
    </w:p>
    <w:p w:rsidR="009377BF" w:rsidRPr="009377BF" w:rsidRDefault="009377BF" w:rsidP="008C4756">
      <w:pPr>
        <w:pBdr>
          <w:top w:val="single" w:sz="4" w:space="1" w:color="auto"/>
          <w:left w:val="single" w:sz="4" w:space="4" w:color="auto"/>
          <w:bottom w:val="single" w:sz="4" w:space="1" w:color="auto"/>
          <w:right w:val="single" w:sz="4" w:space="4" w:color="auto"/>
        </w:pBdr>
        <w:spacing w:after="0"/>
      </w:pPr>
      <w:r w:rsidRPr="009342FE">
        <w:rPr>
          <w:b/>
        </w:rPr>
        <w:t>Learning Activity</w:t>
      </w:r>
      <w:r>
        <w:t xml:space="preserve">: </w:t>
      </w:r>
      <w:r w:rsidR="008C4756">
        <w:t>Next steps for your congregation and neighborhood analysis</w:t>
      </w:r>
    </w:p>
    <w:p w:rsidR="009377BF" w:rsidRPr="00C00175" w:rsidRDefault="009377BF" w:rsidP="008C4756">
      <w:pPr>
        <w:pBdr>
          <w:top w:val="single" w:sz="4" w:space="1" w:color="auto"/>
          <w:left w:val="single" w:sz="4" w:space="4" w:color="auto"/>
          <w:bottom w:val="single" w:sz="4" w:space="1" w:color="auto"/>
          <w:right w:val="single" w:sz="4" w:space="4" w:color="auto"/>
        </w:pBdr>
        <w:spacing w:after="0"/>
      </w:pPr>
      <w:r w:rsidRPr="00C00175">
        <w:rPr>
          <w:b/>
        </w:rPr>
        <w:t>Sending:</w:t>
      </w:r>
      <w:r>
        <w:t xml:space="preserve"> </w:t>
      </w:r>
      <w:r w:rsidRPr="00C00175">
        <w:t>Revised Affirmation of Baptism</w:t>
      </w:r>
    </w:p>
    <w:p w:rsidR="008C4756" w:rsidRDefault="009377BF" w:rsidP="008C4756">
      <w:pPr>
        <w:pBdr>
          <w:top w:val="single" w:sz="4" w:space="1" w:color="auto"/>
          <w:left w:val="single" w:sz="4" w:space="4" w:color="auto"/>
          <w:bottom w:val="single" w:sz="4" w:space="1" w:color="auto"/>
          <w:right w:val="single" w:sz="4" w:space="4" w:color="auto"/>
        </w:pBdr>
        <w:spacing w:after="0"/>
      </w:pPr>
      <w:r w:rsidRPr="00B870A9">
        <w:rPr>
          <w:b/>
        </w:rPr>
        <w:t>Preparation/Need</w:t>
      </w:r>
      <w:r w:rsidR="008C4756">
        <w:rPr>
          <w:b/>
        </w:rPr>
        <w:t>:</w:t>
      </w:r>
      <w:r w:rsidR="008C4756" w:rsidRPr="008C4756">
        <w:t xml:space="preserve"> </w:t>
      </w:r>
    </w:p>
    <w:p w:rsidR="008C4756" w:rsidRDefault="008C4756" w:rsidP="008C4756">
      <w:pPr>
        <w:pBdr>
          <w:top w:val="single" w:sz="4" w:space="1" w:color="auto"/>
          <w:left w:val="single" w:sz="4" w:space="4" w:color="auto"/>
          <w:bottom w:val="single" w:sz="4" w:space="1" w:color="auto"/>
          <w:right w:val="single" w:sz="4" w:space="4" w:color="auto"/>
        </w:pBdr>
        <w:spacing w:after="0"/>
      </w:pPr>
      <w:r>
        <w:t xml:space="preserve">1. </w:t>
      </w:r>
      <w:r w:rsidRPr="00C654EA">
        <w:t xml:space="preserve">“Images of the Kingdom of God” newsprint, </w:t>
      </w:r>
    </w:p>
    <w:p w:rsidR="008C4756" w:rsidRDefault="008C4756" w:rsidP="008C4756">
      <w:pPr>
        <w:pBdr>
          <w:top w:val="single" w:sz="4" w:space="1" w:color="auto"/>
          <w:left w:val="single" w:sz="4" w:space="4" w:color="auto"/>
          <w:bottom w:val="single" w:sz="4" w:space="1" w:color="auto"/>
          <w:right w:val="single" w:sz="4" w:space="4" w:color="auto"/>
        </w:pBdr>
        <w:spacing w:after="0"/>
      </w:pPr>
      <w:r>
        <w:t xml:space="preserve">2. Congregation and neighborhood </w:t>
      </w:r>
      <w:r w:rsidRPr="00C654EA">
        <w:t>analysis newsprint,</w:t>
      </w:r>
    </w:p>
    <w:p w:rsidR="008C4756" w:rsidRDefault="0042281A" w:rsidP="008C4756">
      <w:pPr>
        <w:pBdr>
          <w:top w:val="single" w:sz="4" w:space="1" w:color="auto"/>
          <w:left w:val="single" w:sz="4" w:space="4" w:color="auto"/>
          <w:bottom w:val="single" w:sz="4" w:space="1" w:color="auto"/>
          <w:right w:val="single" w:sz="4" w:space="4" w:color="auto"/>
        </w:pBdr>
        <w:spacing w:after="0"/>
      </w:pPr>
      <w:r>
        <w:t xml:space="preserve">3. </w:t>
      </w:r>
      <w:r w:rsidR="008C4756">
        <w:t>M</w:t>
      </w:r>
      <w:r w:rsidR="008C4756" w:rsidRPr="00C654EA">
        <w:t>arkers,</w:t>
      </w:r>
    </w:p>
    <w:p w:rsidR="008C4756" w:rsidRDefault="0042281A" w:rsidP="008C4756">
      <w:pPr>
        <w:pBdr>
          <w:top w:val="single" w:sz="4" w:space="1" w:color="auto"/>
          <w:left w:val="single" w:sz="4" w:space="4" w:color="auto"/>
          <w:bottom w:val="single" w:sz="4" w:space="1" w:color="auto"/>
          <w:right w:val="single" w:sz="4" w:space="4" w:color="auto"/>
        </w:pBdr>
        <w:spacing w:after="0"/>
      </w:pPr>
      <w:r>
        <w:t xml:space="preserve">4. </w:t>
      </w:r>
      <w:r w:rsidR="008C4756">
        <w:t>Baptismal Font</w:t>
      </w:r>
    </w:p>
    <w:p w:rsidR="00B35696" w:rsidRDefault="00B35696" w:rsidP="008C4756">
      <w:pPr>
        <w:pBdr>
          <w:top w:val="single" w:sz="4" w:space="1" w:color="auto"/>
          <w:left w:val="single" w:sz="4" w:space="4" w:color="auto"/>
          <w:bottom w:val="single" w:sz="4" w:space="1" w:color="auto"/>
          <w:right w:val="single" w:sz="4" w:space="4" w:color="auto"/>
        </w:pBdr>
        <w:spacing w:after="0"/>
      </w:pPr>
      <w:r>
        <w:t>5. Paschal Candle</w:t>
      </w:r>
    </w:p>
    <w:p w:rsidR="009377BF" w:rsidRDefault="00B35696" w:rsidP="008C4756">
      <w:pPr>
        <w:pBdr>
          <w:top w:val="single" w:sz="4" w:space="1" w:color="auto"/>
          <w:left w:val="single" w:sz="4" w:space="4" w:color="auto"/>
          <w:bottom w:val="single" w:sz="4" w:space="1" w:color="auto"/>
          <w:right w:val="single" w:sz="4" w:space="4" w:color="auto"/>
        </w:pBdr>
        <w:spacing w:after="0"/>
        <w:rPr>
          <w:b/>
        </w:rPr>
      </w:pPr>
      <w:r>
        <w:t>6</w:t>
      </w:r>
      <w:r w:rsidR="0042281A">
        <w:t xml:space="preserve">. </w:t>
      </w:r>
      <w:r w:rsidR="008C4756">
        <w:t>Baptismal candles or some other candles</w:t>
      </w:r>
    </w:p>
    <w:p w:rsidR="004F4066" w:rsidRDefault="004F4066" w:rsidP="009377BF">
      <w:pPr>
        <w:spacing w:after="0"/>
      </w:pPr>
    </w:p>
    <w:p w:rsidR="005E05CA" w:rsidRPr="008D2C83" w:rsidRDefault="005E05CA" w:rsidP="008D2C83">
      <w:pPr>
        <w:pStyle w:val="Heading2"/>
        <w:shd w:val="clear" w:color="auto" w:fill="F2F2F2" w:themeFill="background1" w:themeFillShade="F2"/>
        <w:rPr>
          <w:b/>
          <w:color w:val="auto"/>
        </w:rPr>
      </w:pPr>
      <w:r w:rsidRPr="008D2C83">
        <w:rPr>
          <w:b/>
          <w:color w:val="auto"/>
        </w:rPr>
        <w:t>Welcome</w:t>
      </w:r>
    </w:p>
    <w:p w:rsidR="005E05CA" w:rsidRDefault="005E05CA" w:rsidP="002C6D88">
      <w:pPr>
        <w:spacing w:after="0"/>
        <w:rPr>
          <w:b/>
        </w:rPr>
      </w:pPr>
      <w:r w:rsidRPr="006526DC">
        <w:rPr>
          <w:b/>
        </w:rPr>
        <w:t>Hook</w:t>
      </w:r>
      <w:r w:rsidR="002C6D88" w:rsidRPr="006526DC">
        <w:rPr>
          <w:b/>
        </w:rPr>
        <w:t>:</w:t>
      </w:r>
      <w:r w:rsidR="002C6D88">
        <w:rPr>
          <w:b/>
        </w:rPr>
        <w:t xml:space="preserve"> </w:t>
      </w:r>
      <w:r w:rsidR="002C6D88" w:rsidRPr="00C00175">
        <w:rPr>
          <w:b/>
        </w:rPr>
        <w:t>Oh my! Debbie Boone was ri</w:t>
      </w:r>
      <w:r w:rsidRPr="00C00175">
        <w:rPr>
          <w:b/>
        </w:rPr>
        <w:t xml:space="preserve">ght! </w:t>
      </w:r>
      <w:r w:rsidR="003179F5" w:rsidRPr="00C00175">
        <w:rPr>
          <w:b/>
        </w:rPr>
        <w:t xml:space="preserve"> (You light up my life</w:t>
      </w:r>
      <w:r w:rsidR="002C6D88" w:rsidRPr="00C00175">
        <w:rPr>
          <w:b/>
        </w:rPr>
        <w:t>!</w:t>
      </w:r>
      <w:r w:rsidR="003179F5" w:rsidRPr="00C00175">
        <w:rPr>
          <w:b/>
        </w:rPr>
        <w:t>)</w:t>
      </w:r>
    </w:p>
    <w:p w:rsidR="005E05CA" w:rsidRPr="005E05CA" w:rsidRDefault="005E05CA" w:rsidP="002C6D88">
      <w:pPr>
        <w:spacing w:after="0"/>
        <w:ind w:left="720"/>
        <w:rPr>
          <w:b/>
        </w:rPr>
      </w:pPr>
      <w:r w:rsidRPr="005E05CA">
        <w:t xml:space="preserve">Or </w:t>
      </w:r>
      <w:r w:rsidR="009377BF" w:rsidRPr="00C00175">
        <w:t>if the group is younger,</w:t>
      </w:r>
      <w:r w:rsidR="009377BF">
        <w:rPr>
          <w:b/>
        </w:rPr>
        <w:t xml:space="preserve"> </w:t>
      </w:r>
      <w:r>
        <w:t>use</w:t>
      </w:r>
      <w:r w:rsidRPr="005E05CA">
        <w:t xml:space="preserve"> </w:t>
      </w:r>
      <w:r>
        <w:t>“</w:t>
      </w:r>
      <w:r w:rsidRPr="005E05CA">
        <w:t>Like a light switch, goes click, Turn it ON!!</w:t>
      </w:r>
      <w:r>
        <w:t>”</w:t>
      </w:r>
      <w:r w:rsidR="00C00175">
        <w:t xml:space="preserve"> </w:t>
      </w:r>
      <w:r w:rsidR="003179F5">
        <w:t>(</w:t>
      </w:r>
      <w:proofErr w:type="gramStart"/>
      <w:r>
        <w:t>from</w:t>
      </w:r>
      <w:proofErr w:type="gramEnd"/>
      <w:r>
        <w:t xml:space="preserve"> </w:t>
      </w:r>
      <w:r w:rsidR="00F8784B" w:rsidRPr="00F8784B">
        <w:rPr>
          <w:i/>
        </w:rPr>
        <w:t xml:space="preserve">The </w:t>
      </w:r>
      <w:r w:rsidRPr="00F8784B">
        <w:rPr>
          <w:i/>
        </w:rPr>
        <w:t>Book of Mormon</w:t>
      </w:r>
      <w:r w:rsidR="003179F5">
        <w:rPr>
          <w:i/>
        </w:rPr>
        <w:t>)</w:t>
      </w:r>
      <w:r w:rsidR="00C00175">
        <w:rPr>
          <w:i/>
        </w:rPr>
        <w:t>.</w:t>
      </w:r>
    </w:p>
    <w:p w:rsidR="002C6D88" w:rsidRDefault="002C6D88" w:rsidP="002C6D88">
      <w:pPr>
        <w:spacing w:after="0"/>
        <w:rPr>
          <w:b/>
        </w:rPr>
      </w:pPr>
    </w:p>
    <w:p w:rsidR="005E05CA" w:rsidRDefault="00C00175" w:rsidP="00C00175">
      <w:pPr>
        <w:spacing w:after="0"/>
      </w:pPr>
      <w:r w:rsidRPr="006526DC">
        <w:rPr>
          <w:b/>
        </w:rPr>
        <w:t>Theme:</w:t>
      </w:r>
      <w:r w:rsidR="006526DC">
        <w:t xml:space="preserve"> </w:t>
      </w:r>
      <w:r w:rsidR="0042281A">
        <w:t>E</w:t>
      </w:r>
      <w:r w:rsidR="002C6D88" w:rsidRPr="00C00175">
        <w:t>xploring h</w:t>
      </w:r>
      <w:r w:rsidR="005E05CA" w:rsidRPr="00C00175">
        <w:t xml:space="preserve">ow to </w:t>
      </w:r>
      <w:r w:rsidR="00A659BB" w:rsidRPr="00C00175">
        <w:t xml:space="preserve">receive and to </w:t>
      </w:r>
      <w:r w:rsidR="005E05CA" w:rsidRPr="00C00175">
        <w:t>share the light of Ch</w:t>
      </w:r>
      <w:r w:rsidR="00A659BB" w:rsidRPr="00C00175">
        <w:t>rist globally</w:t>
      </w:r>
      <w:r w:rsidR="002C6D88" w:rsidRPr="00C00175">
        <w:t xml:space="preserve"> will be the</w:t>
      </w:r>
      <w:r w:rsidR="00A659BB" w:rsidRPr="00C00175">
        <w:t xml:space="preserve"> </w:t>
      </w:r>
      <w:r w:rsidR="002C6D88" w:rsidRPr="00C00175">
        <w:t>focus for</w:t>
      </w:r>
      <w:r w:rsidR="00C00314">
        <w:t xml:space="preserve"> </w:t>
      </w:r>
      <w:r w:rsidR="002C6D88" w:rsidRPr="00C00175">
        <w:t>this session.</w:t>
      </w:r>
    </w:p>
    <w:p w:rsidR="006D554F" w:rsidRPr="00C00175" w:rsidRDefault="006D554F" w:rsidP="00C00175">
      <w:pPr>
        <w:spacing w:after="0"/>
      </w:pPr>
    </w:p>
    <w:p w:rsidR="006D554F" w:rsidRPr="001C1B54" w:rsidRDefault="006D554F" w:rsidP="006D554F">
      <w:pPr>
        <w:rPr>
          <w:b/>
        </w:rPr>
      </w:pPr>
      <w:r>
        <w:rPr>
          <w:b/>
        </w:rPr>
        <w:t xml:space="preserve">Prayer: </w:t>
      </w:r>
      <w:r>
        <w:t xml:space="preserve">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w:t>
      </w:r>
      <w:r>
        <w:rPr>
          <w:b/>
        </w:rPr>
        <w:t>Amen.</w:t>
      </w:r>
    </w:p>
    <w:p w:rsidR="005E05CA" w:rsidRPr="008D2C83" w:rsidRDefault="005E05CA" w:rsidP="008D2C83">
      <w:pPr>
        <w:pStyle w:val="Heading2"/>
        <w:shd w:val="clear" w:color="auto" w:fill="F2F2F2" w:themeFill="background1" w:themeFillShade="F2"/>
        <w:rPr>
          <w:b/>
          <w:color w:val="auto"/>
        </w:rPr>
      </w:pPr>
      <w:r w:rsidRPr="008D2C83">
        <w:rPr>
          <w:b/>
          <w:color w:val="auto"/>
        </w:rPr>
        <w:t>Video</w:t>
      </w:r>
    </w:p>
    <w:p w:rsidR="003179F5" w:rsidRPr="00C00175" w:rsidRDefault="003179F5" w:rsidP="003179F5">
      <w:r w:rsidRPr="00C00175">
        <w:t>Con</w:t>
      </w:r>
      <w:r w:rsidR="002C6D88" w:rsidRPr="00C00175">
        <w:t>gregations W</w:t>
      </w:r>
      <w:r w:rsidRPr="00C00175">
        <w:t xml:space="preserve">orking Globally </w:t>
      </w:r>
    </w:p>
    <w:p w:rsidR="005E05CA" w:rsidRPr="008D2C83" w:rsidRDefault="005E05CA" w:rsidP="008D2C83">
      <w:pPr>
        <w:pStyle w:val="Heading3"/>
        <w:shd w:val="clear" w:color="auto" w:fill="F2F2F2" w:themeFill="background1" w:themeFillShade="F2"/>
        <w:rPr>
          <w:b/>
          <w:color w:val="auto"/>
          <w:sz w:val="26"/>
          <w:szCs w:val="26"/>
        </w:rPr>
      </w:pPr>
      <w:r w:rsidRPr="008D2C83">
        <w:rPr>
          <w:b/>
          <w:color w:val="auto"/>
          <w:sz w:val="26"/>
          <w:szCs w:val="26"/>
        </w:rPr>
        <w:t>Relevant Quotes</w:t>
      </w:r>
    </w:p>
    <w:p w:rsidR="004D6768" w:rsidRPr="00C00175" w:rsidRDefault="00A659BB">
      <w:r w:rsidRPr="00C00175">
        <w:t xml:space="preserve">Haley: </w:t>
      </w:r>
      <w:r w:rsidR="00DE077B" w:rsidRPr="00C00175">
        <w:t>It showed me that there are different customs and different way</w:t>
      </w:r>
      <w:r w:rsidR="002C6D88" w:rsidRPr="00C00175">
        <w:t xml:space="preserve">s of thinking </w:t>
      </w:r>
      <w:proofErr w:type="gramStart"/>
      <w:r w:rsidR="002C6D88" w:rsidRPr="00C00175">
        <w:t>about</w:t>
      </w:r>
      <w:proofErr w:type="gramEnd"/>
      <w:r w:rsidR="002C6D88" w:rsidRPr="00C00175">
        <w:t xml:space="preserve"> things than </w:t>
      </w:r>
      <w:r w:rsidR="00DE077B" w:rsidRPr="00C00175">
        <w:t xml:space="preserve">there are where you grew up.”  </w:t>
      </w:r>
    </w:p>
    <w:p w:rsidR="004D6768" w:rsidRPr="00C00175" w:rsidRDefault="004D6768">
      <w:r w:rsidRPr="00C00175">
        <w:lastRenderedPageBreak/>
        <w:t xml:space="preserve">Pastor </w:t>
      </w:r>
      <w:r w:rsidR="002C6D88" w:rsidRPr="00C00175">
        <w:t>Fuller</w:t>
      </w:r>
      <w:proofErr w:type="gramStart"/>
      <w:r w:rsidR="002C6D88" w:rsidRPr="00C00175">
        <w:t>:…</w:t>
      </w:r>
      <w:proofErr w:type="gramEnd"/>
      <w:r w:rsidR="00DE077B" w:rsidRPr="00C00175">
        <w:t>made the people h</w:t>
      </w:r>
      <w:r w:rsidR="005E05CA" w:rsidRPr="00C00175">
        <w:t xml:space="preserve">ere more aware of at least </w:t>
      </w:r>
      <w:r w:rsidR="00DE077B" w:rsidRPr="00C00175">
        <w:t>one other place w</w:t>
      </w:r>
      <w:r w:rsidR="00983364" w:rsidRPr="00C00175">
        <w:t xml:space="preserve">here there are connections for us where we have other Lutherans. </w:t>
      </w:r>
    </w:p>
    <w:p w:rsidR="00DE077B" w:rsidRPr="00C00175" w:rsidRDefault="00DE077B">
      <w:r w:rsidRPr="00C00175">
        <w:t>Josh</w:t>
      </w:r>
      <w:r w:rsidR="004D6768" w:rsidRPr="00C00175">
        <w:t xml:space="preserve"> Davies</w:t>
      </w:r>
      <w:r w:rsidR="002C6D88" w:rsidRPr="00C00175">
        <w:t>: T</w:t>
      </w:r>
      <w:r w:rsidRPr="00C00175">
        <w:t xml:space="preserve">hat kind of a thing is something that sheds </w:t>
      </w:r>
      <w:r w:rsidR="00983364" w:rsidRPr="00C00175">
        <w:t>some of the light of Jesus on all of us</w:t>
      </w:r>
      <w:r w:rsidR="002C6D88" w:rsidRPr="00C00175">
        <w:t>…</w:t>
      </w:r>
      <w:r w:rsidR="00983364" w:rsidRPr="00C00175">
        <w:t xml:space="preserve"> it was a common experience we could all share and light was a central theme in a lot of what I did while I was down there.</w:t>
      </w:r>
    </w:p>
    <w:p w:rsidR="00FF2BE0" w:rsidRPr="008D2C83" w:rsidRDefault="00FF2BE0" w:rsidP="008D2C83">
      <w:pPr>
        <w:pStyle w:val="Heading2"/>
        <w:shd w:val="clear" w:color="auto" w:fill="F2F2F2" w:themeFill="background1" w:themeFillShade="F2"/>
        <w:rPr>
          <w:b/>
          <w:color w:val="auto"/>
        </w:rPr>
      </w:pPr>
      <w:r w:rsidRPr="008D2C83">
        <w:rPr>
          <w:b/>
          <w:color w:val="auto"/>
        </w:rPr>
        <w:t>Biblical Foundation</w:t>
      </w:r>
    </w:p>
    <w:p w:rsidR="00FF2BE0" w:rsidRDefault="00FF2BE0">
      <w:pPr>
        <w:rPr>
          <w:b/>
        </w:rPr>
      </w:pPr>
      <w:r>
        <w:t>What Biblical images or passages does this video bring to mind?</w:t>
      </w:r>
    </w:p>
    <w:p w:rsidR="002C7EB4" w:rsidRPr="00FF2BE0" w:rsidRDefault="00FF2BE0">
      <w:pPr>
        <w:rPr>
          <w:b/>
        </w:rPr>
      </w:pPr>
      <w:r>
        <w:t xml:space="preserve">Have someone read </w:t>
      </w:r>
      <w:r w:rsidR="002C7EB4" w:rsidRPr="00FF2BE0">
        <w:t>John 8:12</w:t>
      </w:r>
      <w:r w:rsidR="00ED4BCC">
        <w:rPr>
          <w:b/>
        </w:rPr>
        <w:t>.</w:t>
      </w:r>
      <w:r w:rsidR="002C7EB4" w:rsidRPr="00FF2BE0">
        <w:t xml:space="preserve"> </w:t>
      </w:r>
    </w:p>
    <w:p w:rsidR="00FF2BE0" w:rsidRPr="00C00175" w:rsidRDefault="002C7EB4">
      <w:pPr>
        <w:rPr>
          <w:b/>
        </w:rPr>
      </w:pPr>
      <w:r w:rsidRPr="00C00175">
        <w:rPr>
          <w:b/>
          <w:bCs/>
          <w:vertAlign w:val="superscript"/>
        </w:rPr>
        <w:t>12 </w:t>
      </w:r>
      <w:r w:rsidRPr="00C00175">
        <w:rPr>
          <w:b/>
        </w:rPr>
        <w:t>Again Jesus spoke to them, saying, “I am the light of the world. Whoever follows me will never walk in darkness but will have the light of life.” </w:t>
      </w:r>
    </w:p>
    <w:p w:rsidR="00983364" w:rsidRPr="00FF2BE0" w:rsidRDefault="00FF2BE0">
      <w:pPr>
        <w:rPr>
          <w:b/>
        </w:rPr>
      </w:pPr>
      <w:r>
        <w:t xml:space="preserve">Have someone read </w:t>
      </w:r>
      <w:r w:rsidR="00983364" w:rsidRPr="00FF2BE0">
        <w:t>Matthew 5:</w:t>
      </w:r>
      <w:r w:rsidR="00261480" w:rsidRPr="00FF2BE0">
        <w:t>14-16</w:t>
      </w:r>
      <w:r w:rsidR="00ED4BCC">
        <w:rPr>
          <w:b/>
        </w:rPr>
        <w:t>.</w:t>
      </w:r>
    </w:p>
    <w:p w:rsidR="00983364" w:rsidRPr="00C00175" w:rsidRDefault="00983364" w:rsidP="00983364">
      <w:pPr>
        <w:rPr>
          <w:b/>
        </w:rPr>
      </w:pPr>
      <w:r w:rsidRPr="00C00175">
        <w:rPr>
          <w:b/>
          <w:bCs/>
          <w:vertAlign w:val="superscript"/>
        </w:rPr>
        <w:t>14 </w:t>
      </w:r>
      <w:r w:rsidRPr="00C00175">
        <w:rPr>
          <w:b/>
        </w:rPr>
        <w:t>You are the light of the world. A city built on a hill cannot be hid. </w:t>
      </w:r>
      <w:r w:rsidRPr="00C00175">
        <w:rPr>
          <w:b/>
          <w:bCs/>
          <w:vertAlign w:val="superscript"/>
        </w:rPr>
        <w:t>15 </w:t>
      </w:r>
      <w:r w:rsidRPr="00C00175">
        <w:rPr>
          <w:b/>
        </w:rPr>
        <w:t>No one after lighting a lamp puts it under the bushel basket, but on the lampstand, and it gives light to all in the house. </w:t>
      </w:r>
      <w:r w:rsidRPr="00C00175">
        <w:rPr>
          <w:b/>
          <w:bCs/>
          <w:vertAlign w:val="superscript"/>
        </w:rPr>
        <w:t>16 </w:t>
      </w:r>
      <w:r w:rsidRPr="00C00175">
        <w:rPr>
          <w:b/>
        </w:rPr>
        <w:t>In the same way, let your light shine before others, so that they may see your good works and give glory to your Father in heaven.</w:t>
      </w:r>
    </w:p>
    <w:p w:rsidR="00FF2BE0" w:rsidRPr="008D2C83" w:rsidRDefault="00FF2BE0" w:rsidP="008D2C83">
      <w:pPr>
        <w:pStyle w:val="Heading2"/>
        <w:shd w:val="clear" w:color="auto" w:fill="F2F2F2" w:themeFill="background1" w:themeFillShade="F2"/>
        <w:rPr>
          <w:b/>
          <w:color w:val="auto"/>
        </w:rPr>
      </w:pPr>
      <w:r w:rsidRPr="008D2C83">
        <w:rPr>
          <w:b/>
          <w:color w:val="auto"/>
        </w:rPr>
        <w:t>Conversation Starter</w:t>
      </w:r>
    </w:p>
    <w:p w:rsidR="00FF2BE0" w:rsidRPr="00C00175" w:rsidRDefault="00FF2BE0" w:rsidP="00FF2BE0">
      <w:pPr>
        <w:rPr>
          <w:b/>
        </w:rPr>
      </w:pPr>
      <w:r w:rsidRPr="00C00175">
        <w:rPr>
          <w:b/>
        </w:rPr>
        <w:t>Large Group</w:t>
      </w:r>
    </w:p>
    <w:p w:rsidR="00FF2BE0" w:rsidRDefault="00FF2BE0" w:rsidP="00983364">
      <w:pPr>
        <w:rPr>
          <w:b/>
        </w:rPr>
      </w:pPr>
      <w:r>
        <w:t xml:space="preserve">Who is the light of the world? </w:t>
      </w:r>
    </w:p>
    <w:p w:rsidR="00FF2BE0" w:rsidRPr="00FF2BE0" w:rsidRDefault="00FF2BE0" w:rsidP="00983364">
      <w:pPr>
        <w:rPr>
          <w:b/>
        </w:rPr>
      </w:pPr>
      <w:r>
        <w:t>What does this mean? What does it mean that Jesus and each of us are the light of the world?</w:t>
      </w:r>
    </w:p>
    <w:p w:rsidR="000160F9" w:rsidRPr="008D2C83" w:rsidRDefault="000160F9" w:rsidP="008D2C83">
      <w:pPr>
        <w:pStyle w:val="Heading2"/>
        <w:shd w:val="clear" w:color="auto" w:fill="F2F2F2" w:themeFill="background1" w:themeFillShade="F2"/>
        <w:rPr>
          <w:b/>
          <w:color w:val="auto"/>
        </w:rPr>
      </w:pPr>
      <w:r w:rsidRPr="008D2C83">
        <w:rPr>
          <w:b/>
          <w:color w:val="auto"/>
        </w:rPr>
        <w:t>Commentary</w:t>
      </w:r>
    </w:p>
    <w:p w:rsidR="000160F9" w:rsidRPr="00C00175" w:rsidRDefault="000160F9" w:rsidP="000160F9">
      <w:r w:rsidRPr="00C00175">
        <w:t>According to R</w:t>
      </w:r>
      <w:r w:rsidR="00394375" w:rsidRPr="00C00175">
        <w:t xml:space="preserve">obert </w:t>
      </w:r>
      <w:r w:rsidRPr="00C00175">
        <w:t>S</w:t>
      </w:r>
      <w:r w:rsidR="00394375" w:rsidRPr="00C00175">
        <w:t>mith</w:t>
      </w:r>
      <w:r w:rsidR="00FB1AF5" w:rsidRPr="00C00175">
        <w:t>,</w:t>
      </w:r>
      <w:r w:rsidR="00394375" w:rsidRPr="00C00175">
        <w:t xml:space="preserve"> </w:t>
      </w:r>
      <w:r w:rsidR="00ED4BCC" w:rsidRPr="00C00175">
        <w:t>the vision Jesus</w:t>
      </w:r>
      <w:r w:rsidRPr="00C00175">
        <w:t xml:space="preserve"> cast</w:t>
      </w:r>
      <w:r w:rsidR="00ED4BCC" w:rsidRPr="00C00175">
        <w:t>s</w:t>
      </w:r>
      <w:r w:rsidRPr="00C00175">
        <w:t xml:space="preserve"> in these passages in completely inclusive: the world</w:t>
      </w:r>
      <w:r w:rsidR="00ED4BCC" w:rsidRPr="00C00175">
        <w:t xml:space="preserve"> (v.</w:t>
      </w:r>
      <w:r w:rsidRPr="00C00175">
        <w:t>14), all in the house (</w:t>
      </w:r>
      <w:r w:rsidR="00ED4BCC" w:rsidRPr="00C00175">
        <w:t>v.</w:t>
      </w:r>
      <w:r w:rsidRPr="00C00175">
        <w:t>16). The goal is that all may “give glory to your Father who is in Heaven.</w:t>
      </w:r>
      <w:r w:rsidR="00FB1AF5" w:rsidRPr="00C00175">
        <w:t xml:space="preserve">” </w:t>
      </w:r>
      <w:r w:rsidRPr="00C00175">
        <w:t>Jesus’</w:t>
      </w:r>
      <w:r w:rsidR="004D6768" w:rsidRPr="00C00175">
        <w:t xml:space="preserve"> vision is realized </w:t>
      </w:r>
      <w:r w:rsidRPr="00C00175">
        <w:t>“when people’s hearts have been captured by the love of God for the will of God, then the kingdom will have c</w:t>
      </w:r>
      <w:r w:rsidR="00ED4BCC" w:rsidRPr="00C00175">
        <w:t>ome in all its splendid newness</w:t>
      </w:r>
      <w:r w:rsidRPr="00C00175">
        <w:t>”</w:t>
      </w:r>
      <w:r w:rsidR="00394375" w:rsidRPr="00C00175">
        <w:t xml:space="preserve"> (</w:t>
      </w:r>
      <w:r w:rsidRPr="00C00175">
        <w:t>S</w:t>
      </w:r>
      <w:r w:rsidR="00394375" w:rsidRPr="00C00175">
        <w:t>mith 1989,</w:t>
      </w:r>
      <w:r w:rsidRPr="00C00175">
        <w:t xml:space="preserve"> 88)</w:t>
      </w:r>
      <w:r w:rsidR="00ED4BCC" w:rsidRPr="00C00175">
        <w:t>.</w:t>
      </w:r>
      <w:r w:rsidRPr="00C00175">
        <w:t xml:space="preserve"> </w:t>
      </w:r>
    </w:p>
    <w:p w:rsidR="000160F9" w:rsidRPr="00C00175" w:rsidRDefault="000160F9" w:rsidP="000160F9">
      <w:r w:rsidRPr="00C00175">
        <w:t xml:space="preserve"> A city on a hill is a big deal – you can see it from a long way off.  It cannot be hidden and be a city on a hill. What you are (light) determines what you do (shine)</w:t>
      </w:r>
      <w:r w:rsidR="008C4756">
        <w:t xml:space="preserve"> </w:t>
      </w:r>
      <w:r w:rsidR="00394375" w:rsidRPr="00C00175">
        <w:t>(</w:t>
      </w:r>
      <w:r w:rsidRPr="00C00175">
        <w:t>S</w:t>
      </w:r>
      <w:r w:rsidR="00394375" w:rsidRPr="00C00175">
        <w:t>mith 1989,</w:t>
      </w:r>
      <w:r w:rsidRPr="00C00175">
        <w:t xml:space="preserve"> 88)</w:t>
      </w:r>
      <w:r w:rsidR="00ED4BCC" w:rsidRPr="00C00175">
        <w:t>.</w:t>
      </w:r>
    </w:p>
    <w:p w:rsidR="000160F9" w:rsidRPr="00C00175" w:rsidRDefault="000160F9" w:rsidP="000160F9">
      <w:r w:rsidRPr="00C00175">
        <w:t xml:space="preserve">This is another great commission:  The world needs light – you </w:t>
      </w:r>
      <w:r w:rsidRPr="00C00175">
        <w:rPr>
          <w:i/>
        </w:rPr>
        <w:t>are</w:t>
      </w:r>
      <w:r w:rsidRPr="00C00175">
        <w:t xml:space="preserve"> the light of Christ in the world: SHINE!  </w:t>
      </w:r>
      <w:proofErr w:type="gramStart"/>
      <w:r w:rsidR="00394375" w:rsidRPr="00C00175">
        <w:t>(</w:t>
      </w:r>
      <w:r w:rsidRPr="00C00175">
        <w:t>S</w:t>
      </w:r>
      <w:r w:rsidR="00394375" w:rsidRPr="00C00175">
        <w:t>mith 1989,</w:t>
      </w:r>
      <w:r w:rsidRPr="00C00175">
        <w:t xml:space="preserve"> 88)</w:t>
      </w:r>
      <w:r w:rsidR="00ED4BCC" w:rsidRPr="00C00175">
        <w:t>.</w:t>
      </w:r>
      <w:proofErr w:type="gramEnd"/>
      <w:r w:rsidRPr="00C00175">
        <w:t xml:space="preserve"> You are not a lamp. You are the light. It is your nature to shine. </w:t>
      </w:r>
    </w:p>
    <w:p w:rsidR="000160F9" w:rsidRPr="008D2C83" w:rsidRDefault="000160F9" w:rsidP="008D2C83">
      <w:pPr>
        <w:pStyle w:val="Heading3"/>
        <w:shd w:val="clear" w:color="auto" w:fill="F2F2F2" w:themeFill="background1" w:themeFillShade="F2"/>
        <w:rPr>
          <w:b/>
          <w:color w:val="auto"/>
          <w:sz w:val="26"/>
          <w:szCs w:val="26"/>
        </w:rPr>
      </w:pPr>
      <w:r w:rsidRPr="008D2C83">
        <w:rPr>
          <w:b/>
          <w:color w:val="auto"/>
          <w:sz w:val="26"/>
          <w:szCs w:val="26"/>
        </w:rPr>
        <w:lastRenderedPageBreak/>
        <w:t>Conversation Starter</w:t>
      </w:r>
    </w:p>
    <w:p w:rsidR="000160F9" w:rsidRPr="00C00175" w:rsidRDefault="000160F9" w:rsidP="000160F9">
      <w:pPr>
        <w:rPr>
          <w:b/>
        </w:rPr>
      </w:pPr>
      <w:r w:rsidRPr="00C00175">
        <w:rPr>
          <w:b/>
        </w:rPr>
        <w:t>Large Group</w:t>
      </w:r>
    </w:p>
    <w:p w:rsidR="009B4575" w:rsidRDefault="000160F9" w:rsidP="000160F9">
      <w:pPr>
        <w:rPr>
          <w:b/>
        </w:rPr>
      </w:pPr>
      <w:r>
        <w:t xml:space="preserve">What does this passage tell us about the Kingdom of God? </w:t>
      </w:r>
    </w:p>
    <w:p w:rsidR="009B4575" w:rsidRPr="008D2C83" w:rsidRDefault="009B4575" w:rsidP="008D2C83">
      <w:pPr>
        <w:pStyle w:val="Heading2"/>
        <w:shd w:val="clear" w:color="auto" w:fill="F2F2F2" w:themeFill="background1" w:themeFillShade="F2"/>
        <w:rPr>
          <w:b/>
          <w:color w:val="auto"/>
        </w:rPr>
      </w:pPr>
      <w:r w:rsidRPr="008D2C83">
        <w:rPr>
          <w:b/>
          <w:color w:val="auto"/>
        </w:rPr>
        <w:t>Learning Activity</w:t>
      </w:r>
    </w:p>
    <w:p w:rsidR="009B4575" w:rsidRDefault="009B4575" w:rsidP="009B4575">
      <w:pPr>
        <w:rPr>
          <w:b/>
        </w:rPr>
      </w:pPr>
      <w:r w:rsidRPr="00C00175">
        <w:rPr>
          <w:b/>
        </w:rPr>
        <w:t>Large Group</w:t>
      </w:r>
    </w:p>
    <w:p w:rsidR="00C00175" w:rsidRDefault="00C00175" w:rsidP="00C00175">
      <w:pPr>
        <w:rPr>
          <w:b/>
        </w:rPr>
      </w:pPr>
      <w:r>
        <w:t>Add relevant ideas to your “Images of the Kingdom of God” newsprint</w:t>
      </w:r>
      <w:r>
        <w:rPr>
          <w:b/>
        </w:rPr>
        <w:t>.</w:t>
      </w:r>
    </w:p>
    <w:p w:rsidR="009B4575" w:rsidRPr="008D2C83" w:rsidRDefault="009B4575" w:rsidP="008D2C83">
      <w:pPr>
        <w:pStyle w:val="Heading2"/>
        <w:shd w:val="clear" w:color="auto" w:fill="F2F2F2" w:themeFill="background1" w:themeFillShade="F2"/>
        <w:rPr>
          <w:b/>
          <w:color w:val="auto"/>
        </w:rPr>
      </w:pPr>
      <w:r w:rsidRPr="008D2C83">
        <w:rPr>
          <w:b/>
          <w:color w:val="auto"/>
          <w:shd w:val="clear" w:color="auto" w:fill="F2F2F2" w:themeFill="background1" w:themeFillShade="F2"/>
        </w:rPr>
        <w:t>Conversation Starter</w:t>
      </w:r>
    </w:p>
    <w:p w:rsidR="00C00175" w:rsidRPr="00C00175" w:rsidRDefault="000160F9" w:rsidP="00357DE6">
      <w:pPr>
        <w:rPr>
          <w:b/>
        </w:rPr>
      </w:pPr>
      <w:r w:rsidRPr="00C00175">
        <w:rPr>
          <w:b/>
        </w:rPr>
        <w:t>Small Group</w:t>
      </w:r>
    </w:p>
    <w:p w:rsidR="003559EC" w:rsidRPr="00C00175" w:rsidRDefault="003559EC" w:rsidP="00357DE6">
      <w:r w:rsidRPr="00C00175">
        <w:t>Virginia and Hayl</w:t>
      </w:r>
      <w:r w:rsidR="00B07022" w:rsidRPr="00C00175">
        <w:t>ey didn’t speak much Spanish.  H</w:t>
      </w:r>
      <w:r w:rsidRPr="00C00175">
        <w:t>ow did they share the light of Christ with the people they met?</w:t>
      </w:r>
    </w:p>
    <w:p w:rsidR="003559EC" w:rsidRPr="00C00175" w:rsidRDefault="00A51BAF">
      <w:r w:rsidRPr="00C00175">
        <w:t>We often think we are the ones going into the “dark” of a poor country to shine our light.  Yet, Josh was transformed by the light the Salvadorian Christians shined on him.  What d</w:t>
      </w:r>
      <w:r w:rsidR="00B07022" w:rsidRPr="00C00175">
        <w:t xml:space="preserve">id he learn about </w:t>
      </w:r>
      <w:r w:rsidRPr="00C00175">
        <w:t xml:space="preserve">“the people in some of these third world countries?” </w:t>
      </w:r>
    </w:p>
    <w:p w:rsidR="008C4756" w:rsidRPr="008C4756" w:rsidRDefault="008C4756" w:rsidP="008C4756">
      <w:pPr>
        <w:rPr>
          <w:b/>
        </w:rPr>
      </w:pPr>
      <w:r w:rsidRPr="008C4756">
        <w:rPr>
          <w:b/>
        </w:rPr>
        <w:t>Elbow Buddies:</w:t>
      </w:r>
    </w:p>
    <w:p w:rsidR="008C4756" w:rsidRPr="008C4756" w:rsidRDefault="008C4756" w:rsidP="008C4756">
      <w:r w:rsidRPr="008C4756">
        <w:t>When we experience the light of Christ coming from Christians in a completely different culture, it bro</w:t>
      </w:r>
      <w:r w:rsidR="0042281A">
        <w:t>adens our understanding of the B</w:t>
      </w:r>
      <w:r w:rsidRPr="008C4756">
        <w:t xml:space="preserve">ody of Christ. </w:t>
      </w:r>
    </w:p>
    <w:p w:rsidR="008C4756" w:rsidRPr="008C4756" w:rsidRDefault="008C4756" w:rsidP="008C4756">
      <w:r w:rsidRPr="008C4756">
        <w:t xml:space="preserve">When have you traveled and seen the light of Christ shine from someone you met there? </w:t>
      </w:r>
    </w:p>
    <w:p w:rsidR="008C4756" w:rsidRPr="008C4756" w:rsidRDefault="008C4756" w:rsidP="008C4756">
      <w:r w:rsidRPr="008C4756">
        <w:t>How does recognizing the divine in others impact how you treat them? Listen to them? Learn from them?</w:t>
      </w:r>
    </w:p>
    <w:p w:rsidR="000160F9" w:rsidRPr="008D2C83" w:rsidRDefault="009B4575" w:rsidP="008D2C83">
      <w:pPr>
        <w:pStyle w:val="Heading2"/>
        <w:shd w:val="clear" w:color="auto" w:fill="F2F2F2" w:themeFill="background1" w:themeFillShade="F2"/>
        <w:rPr>
          <w:b/>
          <w:color w:val="auto"/>
        </w:rPr>
      </w:pPr>
      <w:r w:rsidRPr="008D2C83">
        <w:rPr>
          <w:b/>
          <w:color w:val="auto"/>
        </w:rPr>
        <w:t>Learning Activity</w:t>
      </w:r>
    </w:p>
    <w:p w:rsidR="009B4575" w:rsidRPr="00C00175" w:rsidRDefault="009B4575" w:rsidP="009B4575">
      <w:pPr>
        <w:rPr>
          <w:b/>
        </w:rPr>
      </w:pPr>
      <w:r w:rsidRPr="00C00175">
        <w:rPr>
          <w:b/>
        </w:rPr>
        <w:t>Large Group</w:t>
      </w:r>
    </w:p>
    <w:p w:rsidR="000160F9" w:rsidRPr="000160F9" w:rsidRDefault="000160F9">
      <w:pPr>
        <w:rPr>
          <w:b/>
        </w:rPr>
      </w:pPr>
      <w:r>
        <w:t>Share insights from Small Groups and add to your “Images of the Kingdom of God” newsprint as appropriate.</w:t>
      </w:r>
    </w:p>
    <w:p w:rsidR="00B07022" w:rsidRPr="008D2C83" w:rsidRDefault="00AC54CE" w:rsidP="008D2C83">
      <w:pPr>
        <w:pStyle w:val="NoSpacing"/>
        <w:shd w:val="clear" w:color="auto" w:fill="F2F2F2" w:themeFill="background1" w:themeFillShade="F2"/>
        <w:rPr>
          <w:b/>
        </w:rPr>
      </w:pPr>
      <w:r w:rsidRPr="008D2C83">
        <w:rPr>
          <w:rStyle w:val="Heading2Char"/>
          <w:b/>
          <w:color w:val="auto"/>
        </w:rPr>
        <w:t>Learning Activity</w:t>
      </w:r>
    </w:p>
    <w:p w:rsidR="00357DE6" w:rsidRPr="00C00175" w:rsidRDefault="004D6768" w:rsidP="000160F9">
      <w:pPr>
        <w:rPr>
          <w:b/>
        </w:rPr>
      </w:pPr>
      <w:r w:rsidRPr="00C00175">
        <w:rPr>
          <w:b/>
        </w:rPr>
        <w:t>Small</w:t>
      </w:r>
      <w:r w:rsidR="00357DE6" w:rsidRPr="00C00175">
        <w:rPr>
          <w:b/>
        </w:rPr>
        <w:t xml:space="preserve"> Group</w:t>
      </w:r>
    </w:p>
    <w:p w:rsidR="00C00175" w:rsidRDefault="00C00175" w:rsidP="003179F5">
      <w:r>
        <w:t>Integrate the Images of t</w:t>
      </w:r>
      <w:r w:rsidR="008C4756">
        <w:t>he Kingdom of God with your analysis</w:t>
      </w:r>
      <w:r>
        <w:t xml:space="preserve"> work with the following questions</w:t>
      </w:r>
      <w:r>
        <w:rPr>
          <w:b/>
        </w:rPr>
        <w:t>:</w:t>
      </w:r>
    </w:p>
    <w:p w:rsidR="004D6768" w:rsidRDefault="004D6768" w:rsidP="003179F5">
      <w:pPr>
        <w:rPr>
          <w:b/>
        </w:rPr>
      </w:pPr>
      <w:r>
        <w:t xml:space="preserve">Do the </w:t>
      </w:r>
      <w:r w:rsidR="003179F5">
        <w:t xml:space="preserve">images </w:t>
      </w:r>
      <w:r>
        <w:t xml:space="preserve">you have collected of the Kingdom of God </w:t>
      </w:r>
      <w:r w:rsidR="003179F5">
        <w:t>provide the Biblical foundation for the</w:t>
      </w:r>
      <w:r w:rsidR="009C5B63">
        <w:t xml:space="preserve"> use of the </w:t>
      </w:r>
      <w:r w:rsidR="008C4756">
        <w:rPr>
          <w:i/>
        </w:rPr>
        <w:t xml:space="preserve">resources </w:t>
      </w:r>
      <w:r w:rsidR="003179F5">
        <w:t xml:space="preserve">you see in your congregation? </w:t>
      </w:r>
      <w:r>
        <w:t>Why or why not?</w:t>
      </w:r>
    </w:p>
    <w:p w:rsidR="004D6768" w:rsidRDefault="004D6768" w:rsidP="003179F5">
      <w:pPr>
        <w:rPr>
          <w:b/>
        </w:rPr>
      </w:pPr>
      <w:r>
        <w:lastRenderedPageBreak/>
        <w:t xml:space="preserve">Do these </w:t>
      </w:r>
      <w:r w:rsidR="003179F5">
        <w:t xml:space="preserve">images </w:t>
      </w:r>
      <w:r>
        <w:t xml:space="preserve">serve as </w:t>
      </w:r>
      <w:r w:rsidR="000160F9">
        <w:t>motivation to</w:t>
      </w:r>
      <w:r w:rsidR="003179F5">
        <w:t xml:space="preserve"> pu</w:t>
      </w:r>
      <w:r w:rsidR="000160F9">
        <w:t xml:space="preserve">rsue </w:t>
      </w:r>
      <w:r w:rsidR="003179F5">
        <w:t xml:space="preserve">the </w:t>
      </w:r>
      <w:r w:rsidR="003179F5" w:rsidRPr="000160F9">
        <w:rPr>
          <w:i/>
        </w:rPr>
        <w:t>Opportunities</w:t>
      </w:r>
      <w:r w:rsidR="003179F5">
        <w:t xml:space="preserve"> you see for your congregation to meet the </w:t>
      </w:r>
      <w:r w:rsidR="003179F5" w:rsidRPr="00B35696">
        <w:rPr>
          <w:i/>
        </w:rPr>
        <w:t>needs</w:t>
      </w:r>
      <w:r w:rsidR="003179F5">
        <w:t xml:space="preserve"> of your </w:t>
      </w:r>
      <w:r w:rsidR="00B35696">
        <w:t>neighborhood</w:t>
      </w:r>
      <w:r w:rsidR="003179F5">
        <w:t xml:space="preserve">?  </w:t>
      </w:r>
      <w:r>
        <w:t>If not, what would your congregation look like if they did?</w:t>
      </w:r>
    </w:p>
    <w:p w:rsidR="003179F5" w:rsidRPr="00C00175" w:rsidRDefault="0042281A" w:rsidP="003179F5">
      <w:r>
        <w:t>Do</w:t>
      </w:r>
      <w:r w:rsidR="003179F5" w:rsidRPr="00C00175">
        <w:t xml:space="preserve"> these images </w:t>
      </w:r>
      <w:r w:rsidR="00B35696">
        <w:t xml:space="preserve">create </w:t>
      </w:r>
      <w:r w:rsidR="00B35696">
        <w:rPr>
          <w:i/>
        </w:rPr>
        <w:t xml:space="preserve">obstacles </w:t>
      </w:r>
      <w:r w:rsidR="00B07022" w:rsidRPr="00C00175">
        <w:t>to your congregation? D</w:t>
      </w:r>
      <w:r w:rsidR="003179F5" w:rsidRPr="00C00175">
        <w:t>o they call into question the s</w:t>
      </w:r>
      <w:r w:rsidR="004D6768" w:rsidRPr="00C00175">
        <w:t>tatus quo?  Where the answer to this is yes, what might you be ab</w:t>
      </w:r>
      <w:r w:rsidR="00B35696">
        <w:t xml:space="preserve">le to do to overcome the </w:t>
      </w:r>
      <w:r w:rsidR="004D6768" w:rsidRPr="00C00175">
        <w:t>challenge?</w:t>
      </w:r>
    </w:p>
    <w:p w:rsidR="00357DE6" w:rsidRDefault="004D6768" w:rsidP="009B4575">
      <w:pPr>
        <w:rPr>
          <w:b/>
        </w:rPr>
      </w:pPr>
      <w:r>
        <w:t xml:space="preserve">Share </w:t>
      </w:r>
      <w:r w:rsidRPr="004D6768">
        <w:t>Small Group</w:t>
      </w:r>
      <w:r>
        <w:t xml:space="preserve"> work in Large Group </w:t>
      </w:r>
      <w:r w:rsidRPr="004D6768">
        <w:t>and add to</w:t>
      </w:r>
      <w:r w:rsidR="00B35696">
        <w:t xml:space="preserve"> your </w:t>
      </w:r>
      <w:r w:rsidR="00357DE6">
        <w:t>analysis.</w:t>
      </w:r>
    </w:p>
    <w:p w:rsidR="00357DE6" w:rsidRPr="00C00175" w:rsidRDefault="00357DE6" w:rsidP="000160F9">
      <w:pPr>
        <w:rPr>
          <w:b/>
        </w:rPr>
      </w:pPr>
      <w:r w:rsidRPr="00C00175">
        <w:rPr>
          <w:b/>
        </w:rPr>
        <w:t>Small Group</w:t>
      </w:r>
    </w:p>
    <w:p w:rsidR="00357DE6" w:rsidRDefault="00357DE6" w:rsidP="00357DE6">
      <w:pPr>
        <w:pStyle w:val="NoSpacing"/>
        <w:rPr>
          <w:b/>
        </w:rPr>
      </w:pPr>
      <w:r>
        <w:t>What</w:t>
      </w:r>
      <w:r w:rsidR="00B35696">
        <w:t xml:space="preserve"> shall we do with this analysis</w:t>
      </w:r>
      <w:r>
        <w:t>? Where shall</w:t>
      </w:r>
      <w:r w:rsidR="00B35696">
        <w:t xml:space="preserve"> we go from here? What sort of a</w:t>
      </w:r>
      <w:r>
        <w:t>ction</w:t>
      </w:r>
      <w:r w:rsidR="00B35696">
        <w:t>s</w:t>
      </w:r>
      <w:r>
        <w:t xml:space="preserve"> would be required to live this out?</w:t>
      </w:r>
    </w:p>
    <w:p w:rsidR="00B70C25" w:rsidRDefault="00B70C25" w:rsidP="00357DE6">
      <w:pPr>
        <w:pStyle w:val="NoSpacing"/>
        <w:rPr>
          <w:b/>
        </w:rPr>
      </w:pPr>
    </w:p>
    <w:p w:rsidR="00B70C25" w:rsidRDefault="00B70C25" w:rsidP="00357DE6">
      <w:pPr>
        <w:pStyle w:val="NoSpacing"/>
        <w:rPr>
          <w:b/>
        </w:rPr>
      </w:pPr>
      <w:r>
        <w:t xml:space="preserve">Share </w:t>
      </w:r>
      <w:r w:rsidRPr="004D6768">
        <w:t>small group</w:t>
      </w:r>
      <w:r w:rsidR="004D6768">
        <w:t xml:space="preserve"> work in</w:t>
      </w:r>
      <w:r>
        <w:t xml:space="preserve"> </w:t>
      </w:r>
      <w:r w:rsidRPr="004D6768">
        <w:t>Large Group</w:t>
      </w:r>
      <w:r>
        <w:t xml:space="preserve"> and </w:t>
      </w:r>
      <w:r w:rsidRPr="00C00175">
        <w:t xml:space="preserve">make </w:t>
      </w:r>
      <w:r w:rsidR="00B07022" w:rsidRPr="00C00175">
        <w:t xml:space="preserve">some </w:t>
      </w:r>
      <w:r w:rsidRPr="00C00175">
        <w:t>decision</w:t>
      </w:r>
      <w:r w:rsidR="00B07022" w:rsidRPr="00C00175">
        <w:t>s</w:t>
      </w:r>
      <w:r w:rsidRPr="00C00175">
        <w:t>.</w:t>
      </w:r>
    </w:p>
    <w:p w:rsidR="00357DE6" w:rsidRPr="008D2C83" w:rsidRDefault="00B07022" w:rsidP="008D2C83">
      <w:pPr>
        <w:pStyle w:val="Heading2"/>
        <w:shd w:val="clear" w:color="auto" w:fill="F2F2F2" w:themeFill="background1" w:themeFillShade="F2"/>
        <w:rPr>
          <w:b/>
          <w:color w:val="auto"/>
        </w:rPr>
      </w:pPr>
      <w:r w:rsidRPr="008D2C83">
        <w:rPr>
          <w:b/>
          <w:color w:val="auto"/>
        </w:rPr>
        <w:t>Sending</w:t>
      </w:r>
      <w:r w:rsidR="00357DE6" w:rsidRPr="008D2C83">
        <w:rPr>
          <w:b/>
          <w:color w:val="auto"/>
        </w:rPr>
        <w:t xml:space="preserve"> </w:t>
      </w:r>
    </w:p>
    <w:p w:rsidR="003A38E7" w:rsidRPr="00357DE6" w:rsidRDefault="003A38E7" w:rsidP="003A38E7">
      <w:pPr>
        <w:pStyle w:val="NoSpacing"/>
        <w:rPr>
          <w:b/>
        </w:rPr>
      </w:pPr>
      <w:r w:rsidRPr="00C00175">
        <w:rPr>
          <w:b/>
        </w:rPr>
        <w:t>Whip Around</w:t>
      </w:r>
      <w:r w:rsidR="00B07022">
        <w:rPr>
          <w:b/>
        </w:rPr>
        <w:t xml:space="preserve">: </w:t>
      </w:r>
      <w:r w:rsidRPr="00C00175">
        <w:t xml:space="preserve">Stand in </w:t>
      </w:r>
      <w:r w:rsidR="00B07022" w:rsidRPr="00C00175">
        <w:t xml:space="preserve">a </w:t>
      </w:r>
      <w:r w:rsidRPr="00C00175">
        <w:t xml:space="preserve">circle and </w:t>
      </w:r>
      <w:r w:rsidR="00B07022" w:rsidRPr="00C00175">
        <w:t xml:space="preserve">have </w:t>
      </w:r>
      <w:r w:rsidRPr="00C00175">
        <w:t>each person offer one learning/take away from this series.</w:t>
      </w:r>
      <w:r>
        <w:t xml:space="preserve"> </w:t>
      </w:r>
    </w:p>
    <w:p w:rsidR="00B07022" w:rsidRDefault="00B07022" w:rsidP="00C00175">
      <w:pPr>
        <w:spacing w:after="0"/>
        <w:rPr>
          <w:b/>
        </w:rPr>
      </w:pPr>
    </w:p>
    <w:p w:rsidR="00B07022" w:rsidRPr="00C00175" w:rsidRDefault="000160F9" w:rsidP="00C00175">
      <w:pPr>
        <w:spacing w:after="0"/>
      </w:pPr>
      <w:r w:rsidRPr="00C00175">
        <w:t>In our Lutheran tradition</w:t>
      </w:r>
      <w:r w:rsidR="00B07022" w:rsidRPr="00C00175">
        <w:t>,</w:t>
      </w:r>
      <w:r w:rsidRPr="00C00175">
        <w:t xml:space="preserve"> when do we believe that light becomes part of us?</w:t>
      </w:r>
      <w:r w:rsidR="00C00175" w:rsidRPr="00C00175">
        <w:t xml:space="preserve"> </w:t>
      </w:r>
      <w:r w:rsidRPr="00C00175">
        <w:t>(If no</w:t>
      </w:r>
      <w:r w:rsidR="00C00175" w:rsidRPr="00C00175">
        <w:t xml:space="preserve"> one</w:t>
      </w:r>
      <w:r w:rsidR="00D60D47">
        <w:t xml:space="preserve"> </w:t>
      </w:r>
      <w:r w:rsidR="00B07022" w:rsidRPr="00C00175">
        <w:t>said Baptism – remind them.</w:t>
      </w:r>
      <w:r w:rsidRPr="00C00175">
        <w:t>)</w:t>
      </w:r>
    </w:p>
    <w:p w:rsidR="00C00175" w:rsidRDefault="00C00175" w:rsidP="00B07022">
      <w:pPr>
        <w:pStyle w:val="Heading3"/>
        <w:spacing w:before="0"/>
        <w:rPr>
          <w:b/>
        </w:rPr>
      </w:pPr>
    </w:p>
    <w:p w:rsidR="006F090A" w:rsidRPr="008D2C83" w:rsidRDefault="003A38E7" w:rsidP="008D2C83">
      <w:pPr>
        <w:pStyle w:val="Heading3"/>
        <w:shd w:val="clear" w:color="auto" w:fill="F2F2F2" w:themeFill="background1" w:themeFillShade="F2"/>
        <w:spacing w:before="0"/>
        <w:rPr>
          <w:b/>
          <w:color w:val="auto"/>
          <w:sz w:val="26"/>
          <w:szCs w:val="26"/>
        </w:rPr>
      </w:pPr>
      <w:r w:rsidRPr="008D2C83">
        <w:rPr>
          <w:b/>
          <w:color w:val="auto"/>
          <w:sz w:val="26"/>
          <w:szCs w:val="26"/>
        </w:rPr>
        <w:t xml:space="preserve">Affirmation of Baptism  </w:t>
      </w:r>
    </w:p>
    <w:p w:rsidR="00B07022" w:rsidRPr="00C00175" w:rsidRDefault="003A38E7" w:rsidP="00B07022">
      <w:pPr>
        <w:spacing w:after="0"/>
        <w:rPr>
          <w:b/>
        </w:rPr>
      </w:pPr>
      <w:r w:rsidRPr="00C00175">
        <w:rPr>
          <w:b/>
        </w:rPr>
        <w:t xml:space="preserve">At the Font: </w:t>
      </w:r>
    </w:p>
    <w:p w:rsidR="006F090A" w:rsidRPr="00B07022" w:rsidRDefault="006F090A" w:rsidP="00B07022">
      <w:pPr>
        <w:spacing w:after="0"/>
        <w:rPr>
          <w:b/>
        </w:rPr>
      </w:pPr>
      <w:r w:rsidRPr="006F090A">
        <w:t>Let us pray.</w:t>
      </w:r>
    </w:p>
    <w:p w:rsidR="006F090A" w:rsidRPr="006F090A" w:rsidRDefault="006F090A" w:rsidP="00B07022">
      <w:pPr>
        <w:pStyle w:val="NoSpacing"/>
        <w:rPr>
          <w:b/>
        </w:rPr>
      </w:pPr>
      <w:r w:rsidRPr="006F090A">
        <w:t xml:space="preserve">Merciful God, we thank you for </w:t>
      </w:r>
      <w:r w:rsidRPr="00B35696">
        <w:rPr>
          <w:iCs/>
        </w:rPr>
        <w:t>these sisters and brothers</w:t>
      </w:r>
      <w:r w:rsidRPr="006F090A">
        <w:t>,</w:t>
      </w:r>
      <w:r w:rsidR="003A38E7">
        <w:t xml:space="preserve"> </w:t>
      </w:r>
      <w:r w:rsidRPr="006F090A">
        <w:t>whom you have made your own by water and the Word in baptism.</w:t>
      </w:r>
      <w:r w:rsidR="003A38E7">
        <w:t xml:space="preserve"> </w:t>
      </w:r>
      <w:r w:rsidRPr="006F090A">
        <w:t xml:space="preserve">You have called </w:t>
      </w:r>
      <w:r w:rsidRPr="00B35696">
        <w:rPr>
          <w:iCs/>
        </w:rPr>
        <w:t>them</w:t>
      </w:r>
      <w:r w:rsidRPr="00B35696">
        <w:t xml:space="preserve"> </w:t>
      </w:r>
      <w:r w:rsidRPr="006F090A">
        <w:t>to yourself,</w:t>
      </w:r>
    </w:p>
    <w:p w:rsidR="006F090A" w:rsidRPr="006F090A" w:rsidRDefault="006F090A" w:rsidP="00B07022">
      <w:pPr>
        <w:pStyle w:val="NoSpacing"/>
        <w:rPr>
          <w:b/>
        </w:rPr>
      </w:pPr>
      <w:proofErr w:type="gramStart"/>
      <w:r w:rsidRPr="006F090A">
        <w:t>enlightened</w:t>
      </w:r>
      <w:proofErr w:type="gramEnd"/>
      <w:r w:rsidRPr="006F090A">
        <w:t xml:space="preserve"> </w:t>
      </w:r>
      <w:r w:rsidRPr="00B35696">
        <w:rPr>
          <w:iCs/>
        </w:rPr>
        <w:t>them</w:t>
      </w:r>
      <w:r w:rsidRPr="00B35696">
        <w:t xml:space="preserve"> </w:t>
      </w:r>
      <w:r w:rsidRPr="006F090A">
        <w:t>with the gifts of your Spirit,</w:t>
      </w:r>
      <w:r w:rsidR="003A38E7">
        <w:t xml:space="preserve"> </w:t>
      </w:r>
      <w:r w:rsidRPr="006F090A">
        <w:t xml:space="preserve">and nourished </w:t>
      </w:r>
      <w:r w:rsidRPr="00B35696">
        <w:rPr>
          <w:iCs/>
        </w:rPr>
        <w:t>them</w:t>
      </w:r>
      <w:r w:rsidRPr="006F090A">
        <w:t xml:space="preserve"> in the community of faith.</w:t>
      </w:r>
      <w:r w:rsidR="003A38E7">
        <w:t xml:space="preserve"> </w:t>
      </w:r>
      <w:r w:rsidRPr="006F090A">
        <w:t xml:space="preserve">Uphold your </w:t>
      </w:r>
      <w:r w:rsidRPr="00B35696">
        <w:rPr>
          <w:iCs/>
        </w:rPr>
        <w:t>servants</w:t>
      </w:r>
      <w:r w:rsidRPr="00B35696">
        <w:t xml:space="preserve"> </w:t>
      </w:r>
      <w:r w:rsidRPr="006F090A">
        <w:t>in the gifts and promises of baptism,</w:t>
      </w:r>
      <w:r w:rsidR="003A38E7">
        <w:t xml:space="preserve"> </w:t>
      </w:r>
      <w:r w:rsidRPr="006F090A">
        <w:t>and unite the hearts of all whom you have brought to new birth.</w:t>
      </w:r>
      <w:r w:rsidR="003A38E7">
        <w:t xml:space="preserve"> </w:t>
      </w:r>
      <w:r w:rsidRPr="006F090A">
        <w:t>We ask this in the name of Christ.</w:t>
      </w:r>
    </w:p>
    <w:p w:rsidR="006F090A" w:rsidRPr="00C00314" w:rsidRDefault="006F090A" w:rsidP="00B07022">
      <w:pPr>
        <w:pStyle w:val="NoSpacing"/>
        <w:rPr>
          <w:b/>
          <w:bCs/>
        </w:rPr>
      </w:pPr>
      <w:r w:rsidRPr="00C00314">
        <w:rPr>
          <w:b/>
          <w:bCs/>
        </w:rPr>
        <w:t>Amen.</w:t>
      </w:r>
    </w:p>
    <w:p w:rsidR="003A38E7" w:rsidRDefault="003A38E7" w:rsidP="00B07022">
      <w:pPr>
        <w:pStyle w:val="NoSpacing"/>
        <w:rPr>
          <w:bCs/>
        </w:rPr>
      </w:pPr>
    </w:p>
    <w:p w:rsidR="003A38E7" w:rsidRPr="003A38E7" w:rsidRDefault="003A38E7" w:rsidP="00B07022">
      <w:pPr>
        <w:pStyle w:val="NoSpacing"/>
        <w:rPr>
          <w:b/>
        </w:rPr>
      </w:pPr>
      <w:r w:rsidRPr="003A38E7">
        <w:t xml:space="preserve">Do you intend to continue in the covenant God made with you in holy </w:t>
      </w:r>
      <w:proofErr w:type="gramStart"/>
      <w:r w:rsidRPr="003A38E7">
        <w:t>baptism:</w:t>
      </w:r>
      <w:proofErr w:type="gramEnd"/>
    </w:p>
    <w:p w:rsidR="003A38E7" w:rsidRPr="003A38E7" w:rsidRDefault="003A38E7" w:rsidP="00B07022">
      <w:pPr>
        <w:pStyle w:val="NoSpacing"/>
        <w:rPr>
          <w:b/>
        </w:rPr>
      </w:pPr>
      <w:proofErr w:type="gramStart"/>
      <w:r w:rsidRPr="003A38E7">
        <w:t>to</w:t>
      </w:r>
      <w:proofErr w:type="gramEnd"/>
      <w:r w:rsidRPr="003A38E7">
        <w:t xml:space="preserve"> live among God’s faithful people,</w:t>
      </w:r>
    </w:p>
    <w:p w:rsidR="003A38E7" w:rsidRPr="003A38E7" w:rsidRDefault="003A38E7" w:rsidP="00B07022">
      <w:pPr>
        <w:pStyle w:val="NoSpacing"/>
        <w:rPr>
          <w:b/>
        </w:rPr>
      </w:pPr>
      <w:proofErr w:type="gramStart"/>
      <w:r w:rsidRPr="003A38E7">
        <w:t>to</w:t>
      </w:r>
      <w:proofErr w:type="gramEnd"/>
      <w:r w:rsidRPr="003A38E7">
        <w:t xml:space="preserve"> hear the word of God and share in the Lord’s supper,</w:t>
      </w:r>
    </w:p>
    <w:p w:rsidR="003A38E7" w:rsidRPr="003A38E7" w:rsidRDefault="003A38E7" w:rsidP="00B07022">
      <w:pPr>
        <w:pStyle w:val="NoSpacing"/>
        <w:rPr>
          <w:b/>
        </w:rPr>
      </w:pPr>
      <w:proofErr w:type="gramStart"/>
      <w:r w:rsidRPr="003A38E7">
        <w:t>to</w:t>
      </w:r>
      <w:proofErr w:type="gramEnd"/>
      <w:r w:rsidRPr="003A38E7">
        <w:t xml:space="preserve"> proclaim the good news of God in Christ through word and deed,</w:t>
      </w:r>
    </w:p>
    <w:p w:rsidR="003A38E7" w:rsidRPr="003A38E7" w:rsidRDefault="003A38E7" w:rsidP="00B07022">
      <w:pPr>
        <w:pStyle w:val="NoSpacing"/>
        <w:rPr>
          <w:b/>
        </w:rPr>
      </w:pPr>
      <w:proofErr w:type="gramStart"/>
      <w:r w:rsidRPr="003A38E7">
        <w:t>to</w:t>
      </w:r>
      <w:proofErr w:type="gramEnd"/>
      <w:r w:rsidRPr="003A38E7">
        <w:t xml:space="preserve"> serve all people, following the example of Jesus,</w:t>
      </w:r>
    </w:p>
    <w:p w:rsidR="003A38E7" w:rsidRPr="003A38E7" w:rsidRDefault="003A38E7" w:rsidP="00B07022">
      <w:pPr>
        <w:pStyle w:val="NoSpacing"/>
        <w:rPr>
          <w:b/>
        </w:rPr>
      </w:pPr>
      <w:proofErr w:type="gramStart"/>
      <w:r w:rsidRPr="003A38E7">
        <w:t>and</w:t>
      </w:r>
      <w:proofErr w:type="gramEnd"/>
      <w:r w:rsidRPr="003A38E7">
        <w:t xml:space="preserve"> to strive for justice and peace in all the earth?</w:t>
      </w:r>
    </w:p>
    <w:p w:rsidR="003A38E7" w:rsidRDefault="003A38E7" w:rsidP="00B07022">
      <w:pPr>
        <w:pStyle w:val="NoSpacing"/>
        <w:rPr>
          <w:b/>
          <w:i/>
          <w:iCs/>
        </w:rPr>
      </w:pPr>
    </w:p>
    <w:p w:rsidR="003A38E7" w:rsidRPr="003A38E7" w:rsidRDefault="003A38E7" w:rsidP="00B07022">
      <w:pPr>
        <w:pStyle w:val="NoSpacing"/>
        <w:rPr>
          <w:b/>
          <w:bCs/>
        </w:rPr>
      </w:pPr>
      <w:r>
        <w:rPr>
          <w:bCs/>
        </w:rPr>
        <w:t>If so, please respond, “I do and I ask God to help and guide me.”</w:t>
      </w:r>
    </w:p>
    <w:p w:rsidR="003A38E7" w:rsidRPr="00C00314" w:rsidRDefault="003A38E7" w:rsidP="00B07022">
      <w:pPr>
        <w:pStyle w:val="NoSpacing"/>
        <w:rPr>
          <w:b/>
        </w:rPr>
      </w:pPr>
      <w:r w:rsidRPr="00C00314">
        <w:rPr>
          <w:b/>
          <w:bCs/>
        </w:rPr>
        <w:t>I do, and I ask God to help and guide me.</w:t>
      </w:r>
    </w:p>
    <w:p w:rsidR="003A38E7" w:rsidRDefault="003A38E7" w:rsidP="00B07022">
      <w:pPr>
        <w:pStyle w:val="NoSpacing"/>
        <w:rPr>
          <w:b/>
          <w:i/>
          <w:iCs/>
        </w:rPr>
      </w:pPr>
    </w:p>
    <w:p w:rsidR="003A38E7" w:rsidRDefault="003A38E7" w:rsidP="00B07022">
      <w:pPr>
        <w:pStyle w:val="NoSpacing"/>
        <w:rPr>
          <w:b/>
          <w:i/>
          <w:iCs/>
        </w:rPr>
      </w:pPr>
      <w:proofErr w:type="gramStart"/>
      <w:r>
        <w:rPr>
          <w:i/>
          <w:iCs/>
        </w:rPr>
        <w:lastRenderedPageBreak/>
        <w:t>(Use Baptismal water to mark each one with the sign of the cross as they make affirmation</w:t>
      </w:r>
      <w:r w:rsidR="00B07022">
        <w:rPr>
          <w:b/>
          <w:i/>
          <w:iCs/>
        </w:rPr>
        <w:t>.</w:t>
      </w:r>
      <w:r>
        <w:rPr>
          <w:i/>
          <w:iCs/>
        </w:rPr>
        <w:t>)</w:t>
      </w:r>
      <w:proofErr w:type="gramEnd"/>
      <w:r>
        <w:rPr>
          <w:i/>
          <w:iCs/>
        </w:rPr>
        <w:t xml:space="preserve"> </w:t>
      </w:r>
    </w:p>
    <w:p w:rsidR="003A38E7" w:rsidRDefault="003A38E7" w:rsidP="00B07022">
      <w:pPr>
        <w:pStyle w:val="NoSpacing"/>
        <w:rPr>
          <w:b/>
          <w:i/>
          <w:iCs/>
        </w:rPr>
      </w:pPr>
    </w:p>
    <w:p w:rsidR="003A38E7" w:rsidRDefault="003A38E7" w:rsidP="00B07022">
      <w:pPr>
        <w:pStyle w:val="NoSpacing"/>
        <w:rPr>
          <w:b/>
        </w:rPr>
      </w:pPr>
      <w:r w:rsidRPr="003A38E7">
        <w:t xml:space="preserve">People of God, do you promise to support and pray for one another in your life in </w:t>
      </w:r>
      <w:bookmarkStart w:id="0" w:name="_GoBack"/>
      <w:bookmarkEnd w:id="0"/>
      <w:r w:rsidRPr="003A38E7">
        <w:t>Christ?</w:t>
      </w:r>
    </w:p>
    <w:p w:rsidR="003A38E7" w:rsidRDefault="003A38E7" w:rsidP="00B07022">
      <w:pPr>
        <w:pStyle w:val="NoSpacing"/>
        <w:rPr>
          <w:b/>
        </w:rPr>
      </w:pPr>
    </w:p>
    <w:p w:rsidR="003A38E7" w:rsidRDefault="003A38E7" w:rsidP="00B07022">
      <w:pPr>
        <w:pStyle w:val="NoSpacing"/>
        <w:rPr>
          <w:bCs/>
        </w:rPr>
      </w:pPr>
      <w:r>
        <w:t>If so, please respond “we do and we ask God to help and guide us.”</w:t>
      </w:r>
    </w:p>
    <w:p w:rsidR="003A38E7" w:rsidRPr="00C00314" w:rsidRDefault="003A38E7" w:rsidP="00B07022">
      <w:pPr>
        <w:pStyle w:val="NoSpacing"/>
        <w:rPr>
          <w:b/>
          <w:bCs/>
        </w:rPr>
      </w:pPr>
      <w:r w:rsidRPr="00C00314">
        <w:rPr>
          <w:b/>
          <w:bCs/>
        </w:rPr>
        <w:t>We do, and we ask God to help and guide us.</w:t>
      </w:r>
    </w:p>
    <w:p w:rsidR="003A38E7" w:rsidRDefault="003A38E7" w:rsidP="00B07022">
      <w:pPr>
        <w:pStyle w:val="NoSpacing"/>
        <w:rPr>
          <w:bCs/>
        </w:rPr>
      </w:pPr>
    </w:p>
    <w:p w:rsidR="003A38E7" w:rsidRDefault="003A38E7" w:rsidP="00B07022">
      <w:pPr>
        <w:pStyle w:val="NoSpacing"/>
        <w:rPr>
          <w:b/>
          <w:i/>
        </w:rPr>
      </w:pPr>
      <w:r>
        <w:rPr>
          <w:i/>
        </w:rPr>
        <w:t>Distribute candles and light them off of the paschal candle saying:</w:t>
      </w:r>
    </w:p>
    <w:p w:rsidR="003A38E7" w:rsidRDefault="003A38E7" w:rsidP="00B07022">
      <w:pPr>
        <w:pStyle w:val="NoSpacing"/>
        <w:rPr>
          <w:b/>
          <w:i/>
        </w:rPr>
      </w:pPr>
    </w:p>
    <w:p w:rsidR="003A38E7" w:rsidRPr="00C00314" w:rsidRDefault="003A38E7" w:rsidP="00B07022">
      <w:pPr>
        <w:spacing w:after="0"/>
        <w:rPr>
          <w:b/>
        </w:rPr>
      </w:pPr>
      <w:r w:rsidRPr="00C00314">
        <w:rPr>
          <w:b/>
          <w:bCs/>
          <w:vertAlign w:val="superscript"/>
        </w:rPr>
        <w:t>14 </w:t>
      </w:r>
      <w:r w:rsidRPr="00C00314">
        <w:rPr>
          <w:b/>
        </w:rPr>
        <w:t>You are the light of the world. A city built on a hill cannot be hid. </w:t>
      </w:r>
      <w:r w:rsidRPr="00C00314">
        <w:rPr>
          <w:b/>
          <w:bCs/>
          <w:vertAlign w:val="superscript"/>
        </w:rPr>
        <w:t>15 </w:t>
      </w:r>
      <w:r w:rsidRPr="00C00314">
        <w:rPr>
          <w:b/>
        </w:rPr>
        <w:t>No one after lighting a lamp puts it under the bushel basket, but on the lampstand, and it gives light to all in the house. </w:t>
      </w:r>
      <w:r w:rsidRPr="00C00314">
        <w:rPr>
          <w:b/>
          <w:bCs/>
          <w:vertAlign w:val="superscript"/>
        </w:rPr>
        <w:t>16 </w:t>
      </w:r>
      <w:r w:rsidRPr="00C00314">
        <w:rPr>
          <w:b/>
        </w:rPr>
        <w:t>In the same way, let your light shine before others, so that they may see your good works and give glory to your Father in heaven.</w:t>
      </w:r>
    </w:p>
    <w:p w:rsidR="00B07022" w:rsidRDefault="00B07022" w:rsidP="00B07022">
      <w:pPr>
        <w:pStyle w:val="NoSpacing"/>
        <w:rPr>
          <w:b/>
          <w:i/>
        </w:rPr>
      </w:pPr>
    </w:p>
    <w:p w:rsidR="003A38E7" w:rsidRPr="00C00314" w:rsidRDefault="003A38E7" w:rsidP="00B07022">
      <w:pPr>
        <w:pStyle w:val="NoSpacing"/>
        <w:rPr>
          <w:b/>
          <w:i/>
        </w:rPr>
      </w:pPr>
      <w:r w:rsidRPr="00C00314">
        <w:rPr>
          <w:i/>
        </w:rPr>
        <w:t>Have someone read Re</w:t>
      </w:r>
      <w:r w:rsidR="00C00314" w:rsidRPr="00C00314">
        <w:rPr>
          <w:i/>
        </w:rPr>
        <w:t>velation</w:t>
      </w:r>
      <w:r w:rsidR="00C00314" w:rsidRPr="00C00314">
        <w:rPr>
          <w:b/>
          <w:i/>
        </w:rPr>
        <w:t xml:space="preserve"> </w:t>
      </w:r>
      <w:r w:rsidR="00B07022" w:rsidRPr="00C00314">
        <w:rPr>
          <w:b/>
          <w:i/>
        </w:rPr>
        <w:t>7:</w:t>
      </w:r>
      <w:r w:rsidRPr="00C00314">
        <w:rPr>
          <w:i/>
        </w:rPr>
        <w:t xml:space="preserve"> 9-10</w:t>
      </w:r>
      <w:r w:rsidR="00B07022" w:rsidRPr="00C00314">
        <w:rPr>
          <w:b/>
          <w:i/>
        </w:rPr>
        <w:t>.</w:t>
      </w:r>
    </w:p>
    <w:p w:rsidR="00B07022" w:rsidRPr="003A38E7" w:rsidRDefault="00B07022" w:rsidP="00B07022">
      <w:pPr>
        <w:pStyle w:val="NoSpacing"/>
        <w:rPr>
          <w:b/>
          <w:i/>
        </w:rPr>
      </w:pPr>
    </w:p>
    <w:p w:rsidR="003A38E7" w:rsidRPr="00C00314" w:rsidRDefault="003A38E7" w:rsidP="00B07022">
      <w:pPr>
        <w:pStyle w:val="NoSpacing"/>
        <w:rPr>
          <w:b/>
        </w:rPr>
      </w:pPr>
      <w:r w:rsidRPr="003A38E7">
        <w:rPr>
          <w:bCs/>
          <w:vertAlign w:val="superscript"/>
        </w:rPr>
        <w:t> </w:t>
      </w:r>
      <w:r w:rsidR="00B35696">
        <w:rPr>
          <w:bCs/>
          <w:vertAlign w:val="superscript"/>
        </w:rPr>
        <w:t>9</w:t>
      </w:r>
      <w:r w:rsidRPr="00C00314">
        <w:rPr>
          <w:b/>
        </w:rPr>
        <w:t xml:space="preserve">After this I looked, and there was a great multitude that no one could count, </w:t>
      </w:r>
      <w:r w:rsidRPr="00C00314">
        <w:rPr>
          <w:b/>
          <w:i/>
        </w:rPr>
        <w:t xml:space="preserve">from every nation, from all tribes and peoples and languages, </w:t>
      </w:r>
      <w:r w:rsidRPr="00C00314">
        <w:rPr>
          <w:b/>
        </w:rPr>
        <w:t>standing before the throne and before the Lamb, robed in white, with palm branches in their hands. </w:t>
      </w:r>
      <w:r w:rsidRPr="00C00314">
        <w:rPr>
          <w:b/>
          <w:bCs/>
          <w:vertAlign w:val="superscript"/>
        </w:rPr>
        <w:t>10 </w:t>
      </w:r>
      <w:r w:rsidRPr="00C00314">
        <w:rPr>
          <w:b/>
        </w:rPr>
        <w:t>They cried out in a loud voice, saying,</w:t>
      </w:r>
    </w:p>
    <w:p w:rsidR="003A38E7" w:rsidRPr="00C00314" w:rsidRDefault="003A38E7" w:rsidP="00B07022">
      <w:pPr>
        <w:pStyle w:val="NoSpacing"/>
        <w:ind w:left="720"/>
        <w:rPr>
          <w:b/>
        </w:rPr>
      </w:pPr>
      <w:r w:rsidRPr="00C00314">
        <w:rPr>
          <w:b/>
        </w:rPr>
        <w:t>“Salvation belongs to our God who is seated on the throne, and to the Lamb!”</w:t>
      </w:r>
    </w:p>
    <w:p w:rsidR="00B07022" w:rsidRPr="003A38E7" w:rsidRDefault="00B07022" w:rsidP="00B07022">
      <w:pPr>
        <w:pStyle w:val="NoSpacing"/>
        <w:ind w:left="720"/>
      </w:pPr>
    </w:p>
    <w:p w:rsidR="003A38E7" w:rsidRPr="00C00314" w:rsidRDefault="003A38E7" w:rsidP="00B07022">
      <w:pPr>
        <w:pStyle w:val="NoSpacing"/>
        <w:rPr>
          <w:b/>
          <w:i/>
          <w:iCs/>
        </w:rPr>
      </w:pPr>
      <w:r w:rsidRPr="00C00314">
        <w:rPr>
          <w:i/>
          <w:iCs/>
        </w:rPr>
        <w:t xml:space="preserve">Have someone offer this prayer: </w:t>
      </w:r>
    </w:p>
    <w:p w:rsidR="00B07022" w:rsidRDefault="00B07022" w:rsidP="00B07022">
      <w:pPr>
        <w:pStyle w:val="NoSpacing"/>
        <w:rPr>
          <w:b/>
        </w:rPr>
      </w:pPr>
    </w:p>
    <w:p w:rsidR="003A38E7" w:rsidRPr="003A38E7" w:rsidRDefault="003A38E7" w:rsidP="00B07022">
      <w:pPr>
        <w:pStyle w:val="NoSpacing"/>
        <w:rPr>
          <w:b/>
        </w:rPr>
      </w:pPr>
      <w:r w:rsidRPr="003A38E7">
        <w:t>Let us pray.</w:t>
      </w:r>
    </w:p>
    <w:p w:rsidR="003A38E7" w:rsidRPr="00C00314" w:rsidRDefault="00B07022" w:rsidP="00B07022">
      <w:pPr>
        <w:pStyle w:val="NoSpacing"/>
      </w:pPr>
      <w:r w:rsidRPr="00C00314">
        <w:t xml:space="preserve">We give you thanks, O </w:t>
      </w:r>
      <w:proofErr w:type="gramStart"/>
      <w:r w:rsidRPr="00C00314">
        <w:t xml:space="preserve">God, </w:t>
      </w:r>
      <w:r w:rsidR="003A38E7" w:rsidRPr="00C00314">
        <w:t>that</w:t>
      </w:r>
      <w:proofErr w:type="gramEnd"/>
      <w:r w:rsidR="003A38E7" w:rsidRPr="00C00314">
        <w:t xml:space="preserve"> through water and the Holy Spirit you give us new birth, cleanse us from sin, and raise us to eternal life. Stir up in your people the gift of your Holy Spirit: the spirit of wisdom and understanding, the spirit of counsel and might, the spirit of knowledge and the fear of the Lord, the spirit of joy in your presence both now and forever.</w:t>
      </w:r>
    </w:p>
    <w:p w:rsidR="003A38E7" w:rsidRDefault="003A38E7" w:rsidP="00B07022">
      <w:pPr>
        <w:pStyle w:val="NoSpacing"/>
        <w:rPr>
          <w:b/>
          <w:bCs/>
        </w:rPr>
      </w:pPr>
      <w:r w:rsidRPr="00C00314">
        <w:rPr>
          <w:b/>
          <w:bCs/>
        </w:rPr>
        <w:t>Amen.</w:t>
      </w:r>
    </w:p>
    <w:p w:rsidR="0090469B" w:rsidRDefault="0090469B" w:rsidP="00B07022">
      <w:pPr>
        <w:pStyle w:val="NoSpacing"/>
        <w:rPr>
          <w:b/>
          <w:bCs/>
        </w:rPr>
      </w:pPr>
    </w:p>
    <w:p w:rsidR="0090469B" w:rsidRPr="008D2C83" w:rsidRDefault="0090469B" w:rsidP="0090469B">
      <w:pPr>
        <w:widowControl w:val="0"/>
        <w:autoSpaceDE w:val="0"/>
        <w:autoSpaceDN w:val="0"/>
        <w:adjustRightInd w:val="0"/>
        <w:spacing w:after="0" w:line="240" w:lineRule="auto"/>
        <w:jc w:val="both"/>
        <w:rPr>
          <w:rFonts w:ascii="Century Gothic" w:eastAsia="Times New Roman" w:hAnsi="Century Gothic" w:cs="Times New Roman"/>
          <w:i/>
          <w:color w:val="000000"/>
          <w:sz w:val="20"/>
          <w:szCs w:val="20"/>
        </w:rPr>
      </w:pPr>
      <w:proofErr w:type="gramStart"/>
      <w:r w:rsidRPr="008D2C83">
        <w:rPr>
          <w:rFonts w:ascii="Century Gothic" w:eastAsia="Times New Roman" w:hAnsi="Century Gothic" w:cs="Times New Roman"/>
          <w:i/>
          <w:color w:val="000000"/>
          <w:sz w:val="20"/>
          <w:szCs w:val="20"/>
        </w:rPr>
        <w:t>From Sundays and Seasons.com.</w:t>
      </w:r>
      <w:proofErr w:type="gramEnd"/>
      <w:r w:rsidRPr="008D2C83">
        <w:rPr>
          <w:rFonts w:ascii="Century Gothic" w:eastAsia="Times New Roman" w:hAnsi="Century Gothic" w:cs="Times New Roman"/>
          <w:i/>
          <w:color w:val="000000"/>
          <w:sz w:val="20"/>
          <w:szCs w:val="20"/>
        </w:rPr>
        <w:t xml:space="preserve"> </w:t>
      </w:r>
      <w:proofErr w:type="gramStart"/>
      <w:r w:rsidRPr="008D2C83">
        <w:rPr>
          <w:rFonts w:ascii="Century Gothic" w:eastAsia="Times New Roman" w:hAnsi="Century Gothic" w:cs="Times New Roman"/>
          <w:i/>
          <w:color w:val="000000"/>
          <w:sz w:val="20"/>
          <w:szCs w:val="20"/>
        </w:rPr>
        <w:t>Copyright 2015 Augsburg Fortress.</w:t>
      </w:r>
      <w:proofErr w:type="gramEnd"/>
      <w:r w:rsidRPr="008D2C83">
        <w:rPr>
          <w:rFonts w:ascii="Century Gothic" w:eastAsia="Times New Roman" w:hAnsi="Century Gothic" w:cs="Times New Roman"/>
          <w:i/>
          <w:color w:val="000000"/>
          <w:sz w:val="20"/>
          <w:szCs w:val="20"/>
        </w:rPr>
        <w:t xml:space="preserve"> All rights reserved. </w:t>
      </w:r>
      <w:proofErr w:type="gramStart"/>
      <w:r w:rsidRPr="008D2C83">
        <w:rPr>
          <w:rFonts w:ascii="Century Gothic" w:eastAsia="Times New Roman" w:hAnsi="Century Gothic" w:cs="Times New Roman"/>
          <w:i/>
          <w:color w:val="000000"/>
          <w:sz w:val="20"/>
          <w:szCs w:val="20"/>
        </w:rPr>
        <w:t>Reprinted by permission under Augsburg Fortress Liturgies Annual License #20778.</w:t>
      </w:r>
      <w:proofErr w:type="gramEnd"/>
      <w:r w:rsidRPr="008D2C83">
        <w:rPr>
          <w:rFonts w:ascii="Century Gothic" w:eastAsia="Times New Roman" w:hAnsi="Century Gothic" w:cs="Times New Roman"/>
          <w:i/>
          <w:color w:val="000000"/>
          <w:sz w:val="20"/>
          <w:szCs w:val="20"/>
        </w:rPr>
        <w:t xml:space="preserve"> New Revised Standard Version Bible, copyright 1989, Division of Christian Education of the National Council of the Churches of Christ in the United States of America. Used by permission. All rights reserved</w:t>
      </w:r>
    </w:p>
    <w:p w:rsidR="00B07022" w:rsidRDefault="00B07022" w:rsidP="00B07022">
      <w:pPr>
        <w:pStyle w:val="Heading3"/>
        <w:spacing w:before="0"/>
      </w:pPr>
    </w:p>
    <w:p w:rsidR="00357DE6" w:rsidRPr="008D2C83" w:rsidRDefault="00B07022" w:rsidP="00B07022">
      <w:pPr>
        <w:pStyle w:val="Heading3"/>
        <w:spacing w:before="0"/>
        <w:rPr>
          <w:b/>
          <w:color w:val="auto"/>
          <w:sz w:val="26"/>
          <w:szCs w:val="26"/>
        </w:rPr>
      </w:pPr>
      <w:r w:rsidRPr="008D2C83">
        <w:rPr>
          <w:b/>
          <w:color w:val="auto"/>
          <w:sz w:val="26"/>
          <w:szCs w:val="26"/>
        </w:rPr>
        <w:t>Dismissal</w:t>
      </w:r>
    </w:p>
    <w:p w:rsidR="00357DE6" w:rsidRPr="00C00314" w:rsidRDefault="00357DE6" w:rsidP="00357DE6">
      <w:pPr>
        <w:rPr>
          <w:b/>
        </w:rPr>
      </w:pPr>
      <w:r w:rsidRPr="00C00314">
        <w:rPr>
          <w:b/>
        </w:rPr>
        <w:t>Leader</w:t>
      </w:r>
      <w:r w:rsidR="009213DB" w:rsidRPr="00C00314">
        <w:rPr>
          <w:b/>
        </w:rPr>
        <w:t xml:space="preserve">: </w:t>
      </w:r>
      <w:r w:rsidR="00C654EA" w:rsidRPr="00C00314">
        <w:rPr>
          <w:b/>
        </w:rPr>
        <w:t>Go in Peace, for the sake of the world.</w:t>
      </w:r>
    </w:p>
    <w:p w:rsidR="00357DE6" w:rsidRDefault="00357DE6" w:rsidP="00357DE6">
      <w:pPr>
        <w:rPr>
          <w:b/>
        </w:rPr>
      </w:pPr>
      <w:r w:rsidRPr="00357DE6">
        <w:t>People:</w:t>
      </w:r>
      <w:r w:rsidR="00C654EA">
        <w:t xml:space="preserve"> Thanks </w:t>
      </w:r>
      <w:proofErr w:type="gramStart"/>
      <w:r w:rsidR="00C654EA">
        <w:t>be</w:t>
      </w:r>
      <w:proofErr w:type="gramEnd"/>
      <w:r w:rsidR="00C654EA">
        <w:t xml:space="preserve"> to God.</w:t>
      </w:r>
    </w:p>
    <w:p w:rsidR="00187470" w:rsidRPr="00357DE6" w:rsidRDefault="005E14B1" w:rsidP="00357DE6">
      <w:pPr>
        <w:rPr>
          <w:b/>
        </w:rPr>
      </w:pPr>
      <w:r>
        <w:rPr>
          <w:rStyle w:val="EndnoteReference"/>
        </w:rPr>
        <w:endnoteReference w:id="1"/>
      </w:r>
    </w:p>
    <w:sectPr w:rsidR="00187470" w:rsidRPr="00357DE6" w:rsidSect="00806E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76" w:rsidRDefault="00933676" w:rsidP="005E14B1">
      <w:pPr>
        <w:spacing w:after="0" w:line="240" w:lineRule="auto"/>
      </w:pPr>
      <w:r>
        <w:separator/>
      </w:r>
    </w:p>
  </w:endnote>
  <w:endnote w:type="continuationSeparator" w:id="0">
    <w:p w:rsidR="00933676" w:rsidRDefault="00933676" w:rsidP="005E14B1">
      <w:pPr>
        <w:spacing w:after="0" w:line="240" w:lineRule="auto"/>
      </w:pPr>
      <w:r>
        <w:continuationSeparator/>
      </w:r>
    </w:p>
  </w:endnote>
  <w:endnote w:id="1">
    <w:p w:rsidR="005E14B1" w:rsidRDefault="005E14B1">
      <w:pPr>
        <w:pStyle w:val="EndnoteText"/>
      </w:pPr>
      <w:r>
        <w:rPr>
          <w:rStyle w:val="EndnoteReference"/>
        </w:rPr>
        <w:endnoteRef/>
      </w:r>
      <w:r>
        <w:t xml:space="preserve"> </w:t>
      </w:r>
      <w:proofErr w:type="spellStart"/>
      <w:proofErr w:type="gramStart"/>
      <w:r>
        <w:t>Rober</w:t>
      </w:r>
      <w:proofErr w:type="spellEnd"/>
      <w:r>
        <w:t xml:space="preserve"> Smith.</w:t>
      </w:r>
      <w:proofErr w:type="gramEnd"/>
      <w:r>
        <w:t xml:space="preserve"> 1989. “Matthew” Augsburg Commentary on the New Testament. Minneapolis: Augsburg Publishing.</w:t>
      </w:r>
    </w:p>
    <w:p w:rsidR="005E14B1" w:rsidRDefault="005E14B1">
      <w:pPr>
        <w:pStyle w:val="EndnoteText"/>
      </w:pPr>
    </w:p>
    <w:p w:rsidR="005E14B1" w:rsidRDefault="005E14B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EB" w:rsidRDefault="00E3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76" w:rsidRDefault="00933676" w:rsidP="005E14B1">
      <w:pPr>
        <w:spacing w:after="0" w:line="240" w:lineRule="auto"/>
      </w:pPr>
      <w:r>
        <w:separator/>
      </w:r>
    </w:p>
  </w:footnote>
  <w:footnote w:type="continuationSeparator" w:id="0">
    <w:p w:rsidR="00933676" w:rsidRDefault="00933676" w:rsidP="005E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6A4"/>
    <w:multiLevelType w:val="hybridMultilevel"/>
    <w:tmpl w:val="ABBA7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4066"/>
    <w:rsid w:val="000160F9"/>
    <w:rsid w:val="0003315A"/>
    <w:rsid w:val="00074C7A"/>
    <w:rsid w:val="000A1E09"/>
    <w:rsid w:val="000C12F7"/>
    <w:rsid w:val="000F2B3F"/>
    <w:rsid w:val="00187470"/>
    <w:rsid w:val="001A2239"/>
    <w:rsid w:val="001B13E4"/>
    <w:rsid w:val="001E3291"/>
    <w:rsid w:val="00224DAF"/>
    <w:rsid w:val="00261480"/>
    <w:rsid w:val="00276716"/>
    <w:rsid w:val="002C6D88"/>
    <w:rsid w:val="002C7EB4"/>
    <w:rsid w:val="002E43C5"/>
    <w:rsid w:val="003179F5"/>
    <w:rsid w:val="003559EC"/>
    <w:rsid w:val="00357DE6"/>
    <w:rsid w:val="00394375"/>
    <w:rsid w:val="003A24AD"/>
    <w:rsid w:val="003A38E7"/>
    <w:rsid w:val="0042281A"/>
    <w:rsid w:val="00442CF8"/>
    <w:rsid w:val="004A0CA7"/>
    <w:rsid w:val="004D6768"/>
    <w:rsid w:val="004F4066"/>
    <w:rsid w:val="005E05CA"/>
    <w:rsid w:val="005E14B1"/>
    <w:rsid w:val="006526DC"/>
    <w:rsid w:val="00652EEC"/>
    <w:rsid w:val="00666EC0"/>
    <w:rsid w:val="006B1523"/>
    <w:rsid w:val="006B232D"/>
    <w:rsid w:val="006B3F3F"/>
    <w:rsid w:val="006D554F"/>
    <w:rsid w:val="006F090A"/>
    <w:rsid w:val="00761F78"/>
    <w:rsid w:val="00763BE6"/>
    <w:rsid w:val="007D1D91"/>
    <w:rsid w:val="00806E84"/>
    <w:rsid w:val="0084117F"/>
    <w:rsid w:val="008C4756"/>
    <w:rsid w:val="008D2C83"/>
    <w:rsid w:val="0090469B"/>
    <w:rsid w:val="009213DB"/>
    <w:rsid w:val="00933676"/>
    <w:rsid w:val="009377BF"/>
    <w:rsid w:val="00983364"/>
    <w:rsid w:val="009B4575"/>
    <w:rsid w:val="009C5B63"/>
    <w:rsid w:val="00A51BAF"/>
    <w:rsid w:val="00A659BB"/>
    <w:rsid w:val="00AC54CE"/>
    <w:rsid w:val="00B07022"/>
    <w:rsid w:val="00B10339"/>
    <w:rsid w:val="00B34143"/>
    <w:rsid w:val="00B35696"/>
    <w:rsid w:val="00B70C25"/>
    <w:rsid w:val="00C00175"/>
    <w:rsid w:val="00C00314"/>
    <w:rsid w:val="00C45FEC"/>
    <w:rsid w:val="00C654EA"/>
    <w:rsid w:val="00D34E05"/>
    <w:rsid w:val="00D366E7"/>
    <w:rsid w:val="00D60D47"/>
    <w:rsid w:val="00D710B1"/>
    <w:rsid w:val="00D912FB"/>
    <w:rsid w:val="00DD6E00"/>
    <w:rsid w:val="00DE077B"/>
    <w:rsid w:val="00E302EB"/>
    <w:rsid w:val="00E84D53"/>
    <w:rsid w:val="00ED4BCC"/>
    <w:rsid w:val="00F410E0"/>
    <w:rsid w:val="00F811A9"/>
    <w:rsid w:val="00F8784B"/>
    <w:rsid w:val="00FB1AF5"/>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66"/>
  </w:style>
  <w:style w:type="paragraph" w:styleId="Heading1">
    <w:name w:val="heading 1"/>
    <w:basedOn w:val="Normal"/>
    <w:next w:val="Normal"/>
    <w:link w:val="Heading1Char"/>
    <w:uiPriority w:val="9"/>
    <w:qFormat/>
    <w:rsid w:val="004F4066"/>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5E05CA"/>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5E05CA"/>
    <w:pPr>
      <w:keepNext/>
      <w:keepLines/>
      <w:spacing w:before="200" w:after="0"/>
      <w:outlineLvl w:val="2"/>
    </w:pPr>
    <w:rPr>
      <w:rFonts w:asciiTheme="majorHAnsi" w:eastAsiaTheme="majorEastAsia" w:hAnsiTheme="majorHAnsi"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66"/>
    <w:pPr>
      <w:spacing w:after="0" w:line="240" w:lineRule="auto"/>
    </w:pPr>
  </w:style>
  <w:style w:type="character" w:customStyle="1" w:styleId="Heading1Char">
    <w:name w:val="Heading 1 Char"/>
    <w:basedOn w:val="DefaultParagraphFont"/>
    <w:link w:val="Heading1"/>
    <w:uiPriority w:val="9"/>
    <w:rsid w:val="004F4066"/>
    <w:rPr>
      <w:rFonts w:asciiTheme="majorHAnsi" w:eastAsiaTheme="majorEastAsia" w:hAnsiTheme="majorHAnsi" w:cstheme="majorBidi"/>
      <w:b w:val="0"/>
      <w:bCs/>
      <w:color w:val="365F91" w:themeColor="accent1" w:themeShade="BF"/>
      <w:sz w:val="28"/>
      <w:szCs w:val="28"/>
    </w:rPr>
  </w:style>
  <w:style w:type="character" w:customStyle="1" w:styleId="Heading2Char">
    <w:name w:val="Heading 2 Char"/>
    <w:basedOn w:val="DefaultParagraphFont"/>
    <w:link w:val="Heading2"/>
    <w:uiPriority w:val="9"/>
    <w:rsid w:val="005E05CA"/>
    <w:rPr>
      <w:rFonts w:asciiTheme="majorHAnsi" w:eastAsiaTheme="majorEastAsia" w:hAnsiTheme="majorHAnsi" w:cstheme="majorBidi"/>
      <w:b w:val="0"/>
      <w:bCs/>
      <w:color w:val="4F81BD" w:themeColor="accent1"/>
      <w:sz w:val="26"/>
      <w:szCs w:val="26"/>
    </w:rPr>
  </w:style>
  <w:style w:type="character" w:customStyle="1" w:styleId="Heading3Char">
    <w:name w:val="Heading 3 Char"/>
    <w:basedOn w:val="DefaultParagraphFont"/>
    <w:link w:val="Heading3"/>
    <w:uiPriority w:val="9"/>
    <w:rsid w:val="005E05CA"/>
    <w:rPr>
      <w:rFonts w:asciiTheme="majorHAnsi" w:eastAsiaTheme="majorEastAsia" w:hAnsiTheme="majorHAnsi" w:cstheme="majorBidi"/>
      <w:b w:val="0"/>
      <w:bCs/>
      <w:color w:val="4F81BD" w:themeColor="accent1"/>
    </w:rPr>
  </w:style>
  <w:style w:type="paragraph" w:styleId="EndnoteText">
    <w:name w:val="endnote text"/>
    <w:basedOn w:val="Normal"/>
    <w:link w:val="EndnoteTextChar"/>
    <w:uiPriority w:val="99"/>
    <w:semiHidden/>
    <w:unhideWhenUsed/>
    <w:rsid w:val="005E1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4B1"/>
    <w:rPr>
      <w:sz w:val="20"/>
      <w:szCs w:val="20"/>
    </w:rPr>
  </w:style>
  <w:style w:type="character" w:styleId="EndnoteReference">
    <w:name w:val="endnote reference"/>
    <w:basedOn w:val="DefaultParagraphFont"/>
    <w:uiPriority w:val="99"/>
    <w:semiHidden/>
    <w:unhideWhenUsed/>
    <w:rsid w:val="005E14B1"/>
    <w:rPr>
      <w:vertAlign w:val="superscript"/>
    </w:rPr>
  </w:style>
  <w:style w:type="paragraph" w:styleId="Header">
    <w:name w:val="header"/>
    <w:basedOn w:val="Normal"/>
    <w:link w:val="HeaderChar"/>
    <w:uiPriority w:val="99"/>
    <w:semiHidden/>
    <w:unhideWhenUsed/>
    <w:rsid w:val="00E302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2EB"/>
  </w:style>
  <w:style w:type="paragraph" w:styleId="Footer">
    <w:name w:val="footer"/>
    <w:basedOn w:val="Normal"/>
    <w:link w:val="FooterChar"/>
    <w:uiPriority w:val="99"/>
    <w:unhideWhenUsed/>
    <w:rsid w:val="00E3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EB"/>
  </w:style>
  <w:style w:type="paragraph" w:styleId="ListParagraph">
    <w:name w:val="List Paragraph"/>
    <w:basedOn w:val="Normal"/>
    <w:uiPriority w:val="34"/>
    <w:qFormat/>
    <w:rsid w:val="008C4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66"/>
  </w:style>
  <w:style w:type="paragraph" w:styleId="Heading1">
    <w:name w:val="heading 1"/>
    <w:basedOn w:val="Normal"/>
    <w:next w:val="Normal"/>
    <w:link w:val="Heading1Char"/>
    <w:uiPriority w:val="9"/>
    <w:qFormat/>
    <w:rsid w:val="004F4066"/>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5E05C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5E05CA"/>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66"/>
    <w:pPr>
      <w:spacing w:after="0" w:line="240" w:lineRule="auto"/>
    </w:pPr>
  </w:style>
  <w:style w:type="character" w:customStyle="1" w:styleId="Heading1Char">
    <w:name w:val="Heading 1 Char"/>
    <w:basedOn w:val="DefaultParagraphFont"/>
    <w:link w:val="Heading1"/>
    <w:uiPriority w:val="9"/>
    <w:rsid w:val="004F4066"/>
    <w:rPr>
      <w:rFonts w:asciiTheme="majorHAnsi" w:eastAsiaTheme="majorEastAsia" w:hAnsiTheme="majorHAnsi" w:cstheme="majorBidi"/>
      <w:b w:val="0"/>
      <w:bCs/>
      <w:color w:val="365F91" w:themeColor="accent1" w:themeShade="BF"/>
      <w:sz w:val="28"/>
      <w:szCs w:val="28"/>
    </w:rPr>
  </w:style>
  <w:style w:type="character" w:customStyle="1" w:styleId="Heading2Char">
    <w:name w:val="Heading 2 Char"/>
    <w:basedOn w:val="DefaultParagraphFont"/>
    <w:link w:val="Heading2"/>
    <w:uiPriority w:val="9"/>
    <w:rsid w:val="005E05CA"/>
    <w:rPr>
      <w:rFonts w:asciiTheme="majorHAnsi" w:eastAsiaTheme="majorEastAsia" w:hAnsiTheme="majorHAnsi" w:cstheme="majorBidi"/>
      <w:b w:val="0"/>
      <w:bCs/>
      <w:color w:val="4F81BD" w:themeColor="accent1"/>
      <w:sz w:val="26"/>
      <w:szCs w:val="26"/>
    </w:rPr>
  </w:style>
  <w:style w:type="character" w:customStyle="1" w:styleId="Heading3Char">
    <w:name w:val="Heading 3 Char"/>
    <w:basedOn w:val="DefaultParagraphFont"/>
    <w:link w:val="Heading3"/>
    <w:uiPriority w:val="9"/>
    <w:rsid w:val="005E05CA"/>
    <w:rPr>
      <w:rFonts w:asciiTheme="majorHAnsi" w:eastAsiaTheme="majorEastAsia" w:hAnsiTheme="majorHAnsi" w:cstheme="majorBidi"/>
      <w:b w:val="0"/>
      <w:bCs/>
      <w:color w:val="4F81BD" w:themeColor="accent1"/>
    </w:rPr>
  </w:style>
  <w:style w:type="paragraph" w:styleId="EndnoteText">
    <w:name w:val="endnote text"/>
    <w:basedOn w:val="Normal"/>
    <w:link w:val="EndnoteTextChar"/>
    <w:uiPriority w:val="99"/>
    <w:semiHidden/>
    <w:unhideWhenUsed/>
    <w:rsid w:val="005E1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4B1"/>
    <w:rPr>
      <w:sz w:val="20"/>
      <w:szCs w:val="20"/>
    </w:rPr>
  </w:style>
  <w:style w:type="character" w:styleId="EndnoteReference">
    <w:name w:val="endnote reference"/>
    <w:basedOn w:val="DefaultParagraphFont"/>
    <w:uiPriority w:val="99"/>
    <w:semiHidden/>
    <w:unhideWhenUsed/>
    <w:rsid w:val="005E1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0156">
      <w:bodyDiv w:val="1"/>
      <w:marLeft w:val="0"/>
      <w:marRight w:val="0"/>
      <w:marTop w:val="0"/>
      <w:marBottom w:val="0"/>
      <w:divBdr>
        <w:top w:val="none" w:sz="0" w:space="0" w:color="auto"/>
        <w:left w:val="none" w:sz="0" w:space="0" w:color="auto"/>
        <w:bottom w:val="none" w:sz="0" w:space="0" w:color="auto"/>
        <w:right w:val="none" w:sz="0" w:space="0" w:color="auto"/>
      </w:divBdr>
    </w:div>
    <w:div w:id="1202980456">
      <w:bodyDiv w:val="1"/>
      <w:marLeft w:val="0"/>
      <w:marRight w:val="0"/>
      <w:marTop w:val="0"/>
      <w:marBottom w:val="0"/>
      <w:divBdr>
        <w:top w:val="none" w:sz="0" w:space="0" w:color="auto"/>
        <w:left w:val="none" w:sz="0" w:space="0" w:color="auto"/>
        <w:bottom w:val="none" w:sz="0" w:space="0" w:color="auto"/>
        <w:right w:val="none" w:sz="0" w:space="0" w:color="auto"/>
      </w:divBdr>
      <w:divsChild>
        <w:div w:id="10232448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BF51-95B7-4FB5-839A-C5103FB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Funk-Pihl</dc:creator>
  <cp:lastModifiedBy>Marjorie Funk-Pihl</cp:lastModifiedBy>
  <cp:revision>7</cp:revision>
  <cp:lastPrinted>2015-09-07T19:04:00Z</cp:lastPrinted>
  <dcterms:created xsi:type="dcterms:W3CDTF">2015-09-07T00:48:00Z</dcterms:created>
  <dcterms:modified xsi:type="dcterms:W3CDTF">2015-09-07T19:05:00Z</dcterms:modified>
</cp:coreProperties>
</file>