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79CB" w14:textId="0F369DA9" w:rsidR="00295AC2" w:rsidRPr="001F7F1E" w:rsidRDefault="00ED67EB">
      <w:pPr>
        <w:pStyle w:val="Title"/>
        <w:rPr>
          <w:lang w:val="es-419"/>
        </w:rPr>
      </w:pPr>
      <w:bookmarkStart w:id="0" w:name="_Hlk105165931"/>
      <w:r>
        <w:rPr>
          <w:color w:val="F76F07"/>
          <w:w w:val="95"/>
          <w:lang w:val="es"/>
        </w:rPr>
        <w:t>I</w:t>
      </w:r>
      <w:r w:rsidR="001F7F1E">
        <w:rPr>
          <w:color w:val="F76F07"/>
          <w:w w:val="95"/>
          <w:lang w:val="es"/>
        </w:rPr>
        <w:t>nforme del</w:t>
      </w:r>
      <w:r w:rsidR="00D10E04">
        <w:rPr>
          <w:color w:val="F76F07"/>
          <w:w w:val="95"/>
          <w:lang w:val="es"/>
        </w:rPr>
        <w:t xml:space="preserve"> </w:t>
      </w:r>
      <w:r w:rsidR="001F7F1E">
        <w:rPr>
          <w:color w:val="F76F07"/>
          <w:w w:val="95"/>
          <w:lang w:val="es"/>
        </w:rPr>
        <w:t>Comité de</w:t>
      </w:r>
      <w:r w:rsidR="00D10E04">
        <w:rPr>
          <w:color w:val="F76F07"/>
          <w:w w:val="95"/>
          <w:lang w:val="es"/>
        </w:rPr>
        <w:t xml:space="preserve"> Referencia y Asesoramiento</w:t>
      </w:r>
      <w:bookmarkEnd w:id="0"/>
      <w:r w:rsidR="00217C7C">
        <w:rPr>
          <w:color w:val="F76F07"/>
          <w:w w:val="95"/>
          <w:lang w:val="es"/>
        </w:rPr>
        <w:t>:</w:t>
      </w:r>
    </w:p>
    <w:p w14:paraId="19EC283B" w14:textId="77777777" w:rsidR="00295AC2" w:rsidRPr="001F7F1E" w:rsidRDefault="00D10E04">
      <w:pPr>
        <w:spacing w:before="273" w:line="242" w:lineRule="auto"/>
        <w:ind w:left="817" w:right="1026"/>
        <w:rPr>
          <w:rFonts w:ascii="Calibri"/>
          <w:sz w:val="28"/>
          <w:lang w:val="es-419"/>
        </w:rPr>
      </w:pPr>
      <w:r>
        <w:rPr>
          <w:sz w:val="28"/>
          <w:lang w:val="es"/>
        </w:rPr>
        <w:t>Los memoriales y resoluciones para su consideración por el cuerpo de la Asamblea del Sínodo pueden provenir de cualquier institución, agencia, junta ministerial sinodal, coalición o congregación, y deben llevar las firmas de al menos cinco personas que sean miembros de congregaciones del Sínodo del suroeste de California.</w:t>
      </w:r>
    </w:p>
    <w:p w14:paraId="13D01DDA" w14:textId="64EA312B" w:rsidR="00295AC2" w:rsidRPr="001F7F1E" w:rsidRDefault="00D10E04">
      <w:pPr>
        <w:spacing w:before="270"/>
        <w:ind w:left="817" w:right="879"/>
        <w:rPr>
          <w:rFonts w:ascii="Calibri" w:hAnsi="Calibri"/>
          <w:sz w:val="28"/>
          <w:lang w:val="es-419"/>
        </w:rPr>
      </w:pPr>
      <w:r>
        <w:rPr>
          <w:sz w:val="28"/>
          <w:lang w:val="es"/>
        </w:rPr>
        <w:t xml:space="preserve">Los memoriales y las resoluciones permiten a nuestra Organización </w:t>
      </w:r>
      <w:r w:rsidR="009B6D00">
        <w:rPr>
          <w:sz w:val="28"/>
          <w:lang w:val="es"/>
        </w:rPr>
        <w:t>de la Iglesia Nacional</w:t>
      </w:r>
      <w:r>
        <w:rPr>
          <w:sz w:val="28"/>
          <w:lang w:val="es"/>
        </w:rPr>
        <w:t xml:space="preserve"> abordar cuestiones políticas amplias o importantes para la misión de Dios en el mundo. </w:t>
      </w:r>
      <w:r>
        <w:rPr>
          <w:lang w:val="es"/>
        </w:rPr>
        <w:t xml:space="preserve"> </w:t>
      </w:r>
      <w:r>
        <w:rPr>
          <w:b/>
          <w:sz w:val="28"/>
          <w:lang w:val="es"/>
        </w:rPr>
        <w:t>Los memoriales</w:t>
      </w:r>
      <w:r>
        <w:rPr>
          <w:sz w:val="28"/>
          <w:lang w:val="es"/>
        </w:rPr>
        <w:t xml:space="preserve"> abordan cuestiones políticas amplias, mientras que </w:t>
      </w:r>
      <w:r>
        <w:rPr>
          <w:b/>
          <w:sz w:val="28"/>
          <w:lang w:val="es"/>
        </w:rPr>
        <w:t xml:space="preserve">las resoluciones </w:t>
      </w:r>
      <w:r>
        <w:rPr>
          <w:sz w:val="28"/>
          <w:lang w:val="es"/>
        </w:rPr>
        <w:t xml:space="preserve">tienen un enfoque más estrecho, solicitando consideración o acción por parte de oficinas individuales, unidades o el Consejo de la Iglesia. Un Comité de Referencia y Consejo, nombrado por el Consejo de la Iglesia de </w:t>
      </w:r>
      <w:r w:rsidR="005B58B2">
        <w:rPr>
          <w:sz w:val="28"/>
          <w:lang w:val="es"/>
        </w:rPr>
        <w:t xml:space="preserve">la </w:t>
      </w:r>
      <w:r>
        <w:rPr>
          <w:sz w:val="28"/>
          <w:lang w:val="es"/>
        </w:rPr>
        <w:t>ELCA, recibe memoriales de las asambleas sinodales</w:t>
      </w:r>
      <w:r w:rsidR="005B58B2">
        <w:rPr>
          <w:sz w:val="28"/>
          <w:lang w:val="es"/>
        </w:rPr>
        <w:t>,</w:t>
      </w:r>
      <w:r>
        <w:rPr>
          <w:sz w:val="28"/>
          <w:lang w:val="es"/>
        </w:rPr>
        <w:t xml:space="preserve"> y hace recomendaciones </w:t>
      </w:r>
      <w:r w:rsidRPr="005B58B2">
        <w:rPr>
          <w:sz w:val="28"/>
          <w:szCs w:val="28"/>
          <w:lang w:val="es"/>
        </w:rPr>
        <w:t xml:space="preserve">apropiadas </w:t>
      </w:r>
      <w:r w:rsidR="005B58B2" w:rsidRPr="005B58B2">
        <w:rPr>
          <w:sz w:val="28"/>
          <w:szCs w:val="28"/>
          <w:lang w:val="es"/>
        </w:rPr>
        <w:t>el accionar y desarrollo</w:t>
      </w:r>
      <w:r w:rsidRPr="005B58B2">
        <w:rPr>
          <w:sz w:val="28"/>
          <w:szCs w:val="28"/>
          <w:lang w:val="es"/>
        </w:rPr>
        <w:t xml:space="preserve"> de la asamblea.</w:t>
      </w:r>
    </w:p>
    <w:p w14:paraId="3215F370" w14:textId="00AF90B5" w:rsidR="00295AC2" w:rsidRPr="001F7F1E" w:rsidRDefault="00D10E04">
      <w:pPr>
        <w:spacing w:before="276"/>
        <w:ind w:left="817" w:right="1190"/>
        <w:rPr>
          <w:rFonts w:ascii="Calibri"/>
          <w:sz w:val="28"/>
          <w:lang w:val="es-419"/>
        </w:rPr>
      </w:pPr>
      <w:r>
        <w:rPr>
          <w:sz w:val="28"/>
          <w:lang w:val="es"/>
        </w:rPr>
        <w:t>Las resoluciones y memoriales presentados son revisados primero por el Comité de Referencia y Asesoramiento, que hace recomendaciones a la Asamblea del Sínodo para facilitar su trabajo; sin embargo, las resoluciones y memoriales bajo consideración pertenecen a la asamblea</w:t>
      </w:r>
      <w:r w:rsidR="007D3AE2">
        <w:rPr>
          <w:sz w:val="28"/>
          <w:lang w:val="es"/>
        </w:rPr>
        <w:t>,</w:t>
      </w:r>
      <w:r>
        <w:rPr>
          <w:sz w:val="28"/>
          <w:lang w:val="es"/>
        </w:rPr>
        <w:t xml:space="preserve"> y </w:t>
      </w:r>
      <w:r w:rsidR="007D3AE2">
        <w:rPr>
          <w:sz w:val="28"/>
          <w:lang w:val="es"/>
        </w:rPr>
        <w:t>pueden ser</w:t>
      </w:r>
      <w:r>
        <w:rPr>
          <w:sz w:val="28"/>
          <w:lang w:val="es"/>
        </w:rPr>
        <w:t xml:space="preserve"> enmendados, rechazados o adoptados después de</w:t>
      </w:r>
      <w:r>
        <w:rPr>
          <w:lang w:val="es"/>
        </w:rPr>
        <w:t xml:space="preserve"> </w:t>
      </w:r>
      <w:r w:rsidRPr="007D3AE2">
        <w:rPr>
          <w:sz w:val="28"/>
          <w:szCs w:val="28"/>
          <w:lang w:val="es"/>
        </w:rPr>
        <w:t xml:space="preserve">la </w:t>
      </w:r>
      <w:r>
        <w:rPr>
          <w:sz w:val="28"/>
          <w:lang w:val="es"/>
        </w:rPr>
        <w:t>consideración de los miembros votantes.</w:t>
      </w:r>
    </w:p>
    <w:p w14:paraId="0F28CEDB" w14:textId="71378628" w:rsidR="00295AC2" w:rsidRDefault="00D10E04">
      <w:pPr>
        <w:spacing w:before="283"/>
        <w:ind w:left="817" w:right="1241"/>
        <w:rPr>
          <w:sz w:val="28"/>
          <w:lang w:val="es"/>
        </w:rPr>
      </w:pPr>
      <w:r>
        <w:rPr>
          <w:sz w:val="28"/>
          <w:lang w:val="es"/>
        </w:rPr>
        <w:t>Se puede encontrar más información sobre memoriales y resoluciones, incluidas las aprobadas por las Asambleas anteriores del Sínodo SWCA, en el sitio web del sínodo en:</w:t>
      </w:r>
      <w:hyperlink r:id="rId6">
        <w:r>
          <w:rPr>
            <w:sz w:val="28"/>
            <w:lang w:val="es"/>
          </w:rPr>
          <w:t xml:space="preserve"> www.socalsynod.org/swca-synod-resolutions-and-memorials/.</w:t>
        </w:r>
      </w:hyperlink>
    </w:p>
    <w:p w14:paraId="7A2298CD" w14:textId="77777777" w:rsidR="00A45DE9" w:rsidRPr="001F7F1E" w:rsidRDefault="00A45DE9">
      <w:pPr>
        <w:spacing w:before="283"/>
        <w:ind w:left="817" w:right="1241"/>
        <w:rPr>
          <w:rFonts w:ascii="Calibri" w:hAnsi="Calibri"/>
          <w:sz w:val="28"/>
          <w:lang w:val="es-419"/>
        </w:rPr>
      </w:pPr>
    </w:p>
    <w:p w14:paraId="6E15EA1F" w14:textId="77777777" w:rsidR="00A45DE9" w:rsidRDefault="00D10E04" w:rsidP="00A45474">
      <w:pPr>
        <w:pStyle w:val="BodyText"/>
        <w:ind w:firstLine="720"/>
        <w:rPr>
          <w:lang w:val="es"/>
        </w:rPr>
      </w:pPr>
      <w:r>
        <w:rPr>
          <w:lang w:val="es"/>
        </w:rPr>
        <w:t>Comité de Referencia y Asesoramiento</w:t>
      </w:r>
      <w:r w:rsidR="00A45DE9">
        <w:rPr>
          <w:lang w:val="es"/>
        </w:rPr>
        <w:t>:</w:t>
      </w:r>
    </w:p>
    <w:p w14:paraId="3EB4F7BE" w14:textId="77777777" w:rsidR="00A45DE9" w:rsidRDefault="00A45DE9" w:rsidP="00A45DE9">
      <w:pPr>
        <w:pStyle w:val="BodyText"/>
        <w:rPr>
          <w:lang w:val="es"/>
        </w:rPr>
      </w:pPr>
    </w:p>
    <w:p w14:paraId="26A9AC59" w14:textId="59C39195" w:rsidR="00A45DE9" w:rsidRPr="00A45DE9" w:rsidRDefault="00A45DE9" w:rsidP="00A45474">
      <w:pPr>
        <w:pStyle w:val="BodyText"/>
        <w:ind w:firstLine="720"/>
        <w:rPr>
          <w:lang w:val="es-419"/>
        </w:rPr>
      </w:pPr>
      <w:r w:rsidRPr="00A45DE9">
        <w:rPr>
          <w:lang w:val="es-419"/>
        </w:rPr>
        <w:t>Ms.</w:t>
      </w:r>
      <w:r w:rsidRPr="00A45DE9">
        <w:rPr>
          <w:spacing w:val="-1"/>
          <w:lang w:val="es-419"/>
        </w:rPr>
        <w:t xml:space="preserve"> </w:t>
      </w:r>
      <w:r w:rsidRPr="00A45DE9">
        <w:rPr>
          <w:lang w:val="es-419"/>
        </w:rPr>
        <w:t>Julie Jensen</w:t>
      </w:r>
    </w:p>
    <w:p w14:paraId="56458907" w14:textId="52CB3654" w:rsidR="00A45DE9" w:rsidRDefault="00A45DE9" w:rsidP="00A45474">
      <w:pPr>
        <w:pStyle w:val="BodyText"/>
        <w:ind w:firstLine="720"/>
      </w:pPr>
      <w:r>
        <w:t>Mr.</w:t>
      </w:r>
      <w:r>
        <w:rPr>
          <w:spacing w:val="-2"/>
        </w:rPr>
        <w:t xml:space="preserve"> </w:t>
      </w:r>
      <w:r>
        <w:t>Paul</w:t>
      </w:r>
      <w:r>
        <w:rPr>
          <w:spacing w:val="-2"/>
        </w:rPr>
        <w:t xml:space="preserve"> </w:t>
      </w:r>
      <w:r>
        <w:t>Müller</w:t>
      </w:r>
    </w:p>
    <w:p w14:paraId="67A7904E" w14:textId="77777777" w:rsidR="00A45DE9" w:rsidRDefault="00A45DE9" w:rsidP="00A45474">
      <w:pPr>
        <w:pStyle w:val="BodyText"/>
        <w:ind w:firstLine="720"/>
      </w:pPr>
      <w:r>
        <w:t>The Rev. Nancy Switzler</w:t>
      </w:r>
      <w:r>
        <w:rPr>
          <w:spacing w:val="-62"/>
        </w:rPr>
        <w:t xml:space="preserve"> </w:t>
      </w:r>
    </w:p>
    <w:p w14:paraId="44A6C24F" w14:textId="2257E8DD" w:rsidR="00A45DE9" w:rsidRDefault="00A45DE9" w:rsidP="00A45474">
      <w:pPr>
        <w:pStyle w:val="BodyText"/>
        <w:ind w:firstLine="720"/>
      </w:pPr>
      <w:r>
        <w:t>T</w:t>
      </w:r>
      <w:r>
        <w:t>he</w:t>
      </w:r>
      <w:r>
        <w:rPr>
          <w:spacing w:val="-4"/>
        </w:rPr>
        <w:t xml:space="preserve"> </w:t>
      </w:r>
      <w:r>
        <w:t>Rev.</w:t>
      </w:r>
      <w:r>
        <w:rPr>
          <w:spacing w:val="-3"/>
        </w:rPr>
        <w:t xml:space="preserve"> </w:t>
      </w:r>
      <w:r>
        <w:t>Ron</w:t>
      </w:r>
      <w:r>
        <w:rPr>
          <w:spacing w:val="-2"/>
        </w:rPr>
        <w:t xml:space="preserve"> </w:t>
      </w:r>
      <w:r>
        <w:t>Cox,</w:t>
      </w:r>
      <w:r>
        <w:rPr>
          <w:spacing w:val="-3"/>
        </w:rPr>
        <w:t xml:space="preserve"> </w:t>
      </w:r>
      <w:r>
        <w:t>chair</w:t>
      </w:r>
    </w:p>
    <w:p w14:paraId="5B64C78D" w14:textId="67096D45" w:rsidR="009B272F" w:rsidRPr="00A45DE9" w:rsidRDefault="009B272F" w:rsidP="009B272F">
      <w:pPr>
        <w:spacing w:before="1" w:line="682" w:lineRule="exact"/>
        <w:ind w:right="5198"/>
        <w:rPr>
          <w:rFonts w:ascii="Calibri"/>
          <w:sz w:val="28"/>
        </w:rPr>
        <w:sectPr w:rsidR="009B272F" w:rsidRPr="00A45DE9">
          <w:type w:val="continuous"/>
          <w:pgSz w:w="12240" w:h="15840"/>
          <w:pgMar w:top="1360" w:right="640" w:bottom="280" w:left="620" w:header="720" w:footer="720" w:gutter="0"/>
          <w:cols w:space="720"/>
        </w:sectPr>
      </w:pPr>
    </w:p>
    <w:p w14:paraId="4448404B" w14:textId="77777777" w:rsidR="00295AC2" w:rsidRPr="00A45DE9" w:rsidRDefault="00295AC2">
      <w:pPr>
        <w:pStyle w:val="BodyText"/>
        <w:rPr>
          <w:rFonts w:ascii="Calibri"/>
          <w:sz w:val="20"/>
          <w:lang w:val="en-US"/>
        </w:rPr>
      </w:pPr>
    </w:p>
    <w:p w14:paraId="22D74F72" w14:textId="77777777" w:rsidR="00295AC2" w:rsidRPr="00A45DE9" w:rsidRDefault="00295AC2">
      <w:pPr>
        <w:pStyle w:val="BodyText"/>
        <w:spacing w:before="6"/>
        <w:rPr>
          <w:rFonts w:ascii="Calibri"/>
          <w:sz w:val="29"/>
          <w:lang w:val="en-US"/>
        </w:rPr>
      </w:pPr>
    </w:p>
    <w:p w14:paraId="390F85DB" w14:textId="669D8667" w:rsidR="00295AC2" w:rsidRPr="001F7F1E" w:rsidRDefault="001763E3">
      <w:pPr>
        <w:pStyle w:val="Heading1"/>
        <w:spacing w:before="92"/>
        <w:ind w:left="1530" w:right="1515"/>
        <w:jc w:val="center"/>
        <w:rPr>
          <w:lang w:val="es-419"/>
        </w:rPr>
      </w:pPr>
      <w:r>
        <w:rPr>
          <w:lang w:val="es"/>
        </w:rPr>
        <w:t>Resolución Para</w:t>
      </w:r>
      <w:r w:rsidR="00D10E04">
        <w:rPr>
          <w:lang w:val="es"/>
        </w:rPr>
        <w:t xml:space="preserve"> una </w:t>
      </w:r>
      <w:r>
        <w:rPr>
          <w:lang w:val="es"/>
        </w:rPr>
        <w:t>“</w:t>
      </w:r>
      <w:r w:rsidR="00D10E04">
        <w:rPr>
          <w:lang w:val="es"/>
        </w:rPr>
        <w:t>Resolución Inclusiva de Movilidad/Proceso de Convocatoria</w:t>
      </w:r>
      <w:r>
        <w:rPr>
          <w:lang w:val="es"/>
        </w:rPr>
        <w:t>”</w:t>
      </w:r>
    </w:p>
    <w:p w14:paraId="238EFA4D" w14:textId="77777777" w:rsidR="00295AC2" w:rsidRPr="001F7F1E" w:rsidRDefault="00295AC2">
      <w:pPr>
        <w:pStyle w:val="BodyText"/>
        <w:rPr>
          <w:b/>
          <w:sz w:val="26"/>
          <w:lang w:val="es-419"/>
        </w:rPr>
      </w:pPr>
    </w:p>
    <w:p w14:paraId="3F252A59" w14:textId="77777777" w:rsidR="00295AC2" w:rsidRPr="001F7F1E" w:rsidRDefault="00295AC2">
      <w:pPr>
        <w:pStyle w:val="BodyText"/>
        <w:spacing w:before="5"/>
        <w:rPr>
          <w:b/>
          <w:sz w:val="22"/>
          <w:lang w:val="es-419"/>
        </w:rPr>
      </w:pPr>
    </w:p>
    <w:p w14:paraId="0FD67206" w14:textId="77777777" w:rsidR="00295AC2" w:rsidRPr="001F7F1E" w:rsidRDefault="00D10E04">
      <w:pPr>
        <w:pStyle w:val="BodyText"/>
        <w:tabs>
          <w:tab w:val="left" w:pos="2351"/>
        </w:tabs>
        <w:spacing w:line="276" w:lineRule="auto"/>
        <w:ind w:left="2351" w:right="1298" w:hanging="1532"/>
        <w:rPr>
          <w:lang w:val="es-419"/>
        </w:rPr>
      </w:pPr>
      <w:r>
        <w:rPr>
          <w:lang w:val="es"/>
        </w:rPr>
        <w:t xml:space="preserve">CONSIDERANDO QUE, </w:t>
      </w:r>
      <w:r>
        <w:rPr>
          <w:lang w:val="es"/>
        </w:rPr>
        <w:tab/>
        <w:t xml:space="preserve">el Sínodo del Suroeste de California adoptó una resolución </w:t>
      </w:r>
      <w:r>
        <w:rPr>
          <w:color w:val="1154CC"/>
          <w:u w:val="single" w:color="1154CC"/>
          <w:lang w:val="es"/>
        </w:rPr>
        <w:t>que repudia la doctrina del Descubrimiento</w:t>
      </w:r>
      <w:r>
        <w:rPr>
          <w:lang w:val="es"/>
        </w:rPr>
        <w:t xml:space="preserve"> en 2016.</w:t>
      </w:r>
    </w:p>
    <w:p w14:paraId="30E113EB" w14:textId="77777777" w:rsidR="00295AC2" w:rsidRPr="001F7F1E" w:rsidRDefault="00295AC2">
      <w:pPr>
        <w:pStyle w:val="BodyText"/>
        <w:rPr>
          <w:sz w:val="13"/>
          <w:lang w:val="es-419"/>
        </w:rPr>
      </w:pPr>
    </w:p>
    <w:p w14:paraId="45C5D9A4" w14:textId="24724921" w:rsidR="00295AC2" w:rsidRPr="001F7F1E" w:rsidRDefault="00D10E04">
      <w:pPr>
        <w:pStyle w:val="BodyText"/>
        <w:tabs>
          <w:tab w:val="left" w:pos="2351"/>
        </w:tabs>
        <w:spacing w:before="92" w:line="276" w:lineRule="auto"/>
        <w:ind w:left="2351" w:right="1079" w:hanging="1532"/>
        <w:rPr>
          <w:lang w:val="es-419"/>
        </w:rPr>
      </w:pPr>
      <w:r>
        <w:rPr>
          <w:lang w:val="es"/>
        </w:rPr>
        <w:t xml:space="preserve">CONSIDERANDO QUE, </w:t>
      </w:r>
      <w:r>
        <w:rPr>
          <w:lang w:val="es"/>
        </w:rPr>
        <w:tab/>
        <w:t xml:space="preserve">la Declaración Social de la ELCA "Liberados en Cristo: Raza, Etnicidad y Cultura" identifica un problema importante que es el racismo debe ser </w:t>
      </w:r>
      <w:r w:rsidR="0032274A">
        <w:rPr>
          <w:lang w:val="es"/>
        </w:rPr>
        <w:t>confrontado con el</w:t>
      </w:r>
      <w:r>
        <w:rPr>
          <w:lang w:val="es"/>
        </w:rPr>
        <w:t xml:space="preserve"> fin de construir una sociedad donde la diversidad sea verdaderamente valorada.</w:t>
      </w:r>
    </w:p>
    <w:p w14:paraId="523B360E" w14:textId="77777777" w:rsidR="00295AC2" w:rsidRPr="001F7F1E" w:rsidRDefault="00295AC2">
      <w:pPr>
        <w:pStyle w:val="BodyText"/>
        <w:spacing w:before="6"/>
        <w:rPr>
          <w:sz w:val="20"/>
          <w:lang w:val="es-419"/>
        </w:rPr>
      </w:pPr>
    </w:p>
    <w:p w14:paraId="449589E2" w14:textId="3AD59571" w:rsidR="00295AC2" w:rsidRPr="001F7F1E" w:rsidRDefault="00D10E04">
      <w:pPr>
        <w:pStyle w:val="BodyText"/>
        <w:tabs>
          <w:tab w:val="left" w:pos="2351"/>
        </w:tabs>
        <w:spacing w:before="1"/>
        <w:ind w:left="2351" w:right="1139" w:hanging="1532"/>
        <w:rPr>
          <w:lang w:val="es-419"/>
        </w:rPr>
      </w:pPr>
      <w:r>
        <w:rPr>
          <w:lang w:val="es"/>
        </w:rPr>
        <w:t xml:space="preserve">CONSIDERANDO QUE, </w:t>
      </w:r>
      <w:r>
        <w:rPr>
          <w:lang w:val="es"/>
        </w:rPr>
        <w:tab/>
        <w:t>el Objetivo Estratégico # 3 de la ELCA dirige a la iglesia a ser "Una iglesia acogedora que refleje</w:t>
      </w:r>
      <w:r w:rsidR="003174C3">
        <w:rPr>
          <w:lang w:val="es"/>
        </w:rPr>
        <w:t>,</w:t>
      </w:r>
      <w:r>
        <w:rPr>
          <w:lang w:val="es"/>
        </w:rPr>
        <w:t xml:space="preserve"> y acepte la diversidad de nuestra comunidad y los dones y </w:t>
      </w:r>
      <w:r>
        <w:rPr>
          <w:color w:val="232323"/>
          <w:lang w:val="es"/>
        </w:rPr>
        <w:t>oportunidades que</w:t>
      </w:r>
      <w:r>
        <w:rPr>
          <w:lang w:val="es"/>
        </w:rPr>
        <w:t xml:space="preserve"> trae </w:t>
      </w:r>
      <w:r w:rsidR="00D2247F">
        <w:rPr>
          <w:lang w:val="es"/>
        </w:rPr>
        <w:t xml:space="preserve">la </w:t>
      </w:r>
      <w:r w:rsidR="00D2247F">
        <w:rPr>
          <w:color w:val="232323"/>
          <w:lang w:val="es"/>
        </w:rPr>
        <w:t>diversidad</w:t>
      </w:r>
      <w:r>
        <w:rPr>
          <w:color w:val="232323"/>
          <w:lang w:val="es"/>
        </w:rPr>
        <w:t>".</w:t>
      </w:r>
    </w:p>
    <w:p w14:paraId="37D771ED" w14:textId="77777777" w:rsidR="00295AC2" w:rsidRPr="001F7F1E" w:rsidRDefault="00295AC2">
      <w:pPr>
        <w:pStyle w:val="BodyText"/>
        <w:spacing w:before="9"/>
        <w:rPr>
          <w:sz w:val="20"/>
          <w:lang w:val="es-419"/>
        </w:rPr>
      </w:pPr>
    </w:p>
    <w:p w14:paraId="5F3A6E3B" w14:textId="6F9E600A" w:rsidR="00295AC2" w:rsidRPr="001F7F1E" w:rsidRDefault="00D10E04">
      <w:pPr>
        <w:pStyle w:val="BodyText"/>
        <w:tabs>
          <w:tab w:val="left" w:pos="2351"/>
        </w:tabs>
        <w:spacing w:before="1"/>
        <w:ind w:left="2351" w:right="912" w:hanging="1532"/>
        <w:rPr>
          <w:lang w:val="es-419"/>
        </w:rPr>
      </w:pPr>
      <w:r>
        <w:rPr>
          <w:lang w:val="es"/>
        </w:rPr>
        <w:t>CONSIDERANDO QUE</w:t>
      </w:r>
      <w:r>
        <w:rPr>
          <w:lang w:val="es"/>
        </w:rPr>
        <w:tab/>
        <w:t xml:space="preserve">, </w:t>
      </w:r>
      <w:r w:rsidR="003174C3">
        <w:rPr>
          <w:lang w:val="es"/>
        </w:rPr>
        <w:t>el censo</w:t>
      </w:r>
      <w:r>
        <w:rPr>
          <w:lang w:val="es"/>
        </w:rPr>
        <w:t xml:space="preserve"> informa que el índice </w:t>
      </w:r>
      <w:r w:rsidR="003174C3">
        <w:rPr>
          <w:lang w:val="es"/>
        </w:rPr>
        <w:t>de diversidad</w:t>
      </w:r>
      <w:r>
        <w:rPr>
          <w:lang w:val="es"/>
        </w:rPr>
        <w:t xml:space="preserve"> del estado de California aumentó de 67.7% en 2010 a 69.7% en 2020.</w:t>
      </w:r>
    </w:p>
    <w:p w14:paraId="5FA3C52B" w14:textId="77777777" w:rsidR="00295AC2" w:rsidRPr="001F7F1E" w:rsidRDefault="00295AC2">
      <w:pPr>
        <w:pStyle w:val="BodyText"/>
        <w:spacing w:before="10"/>
        <w:rPr>
          <w:sz w:val="20"/>
          <w:lang w:val="es-419"/>
        </w:rPr>
      </w:pPr>
    </w:p>
    <w:p w14:paraId="28CFE681" w14:textId="77777777" w:rsidR="00295AC2" w:rsidRPr="001F7F1E" w:rsidRDefault="00D10E04">
      <w:pPr>
        <w:pStyle w:val="BodyText"/>
        <w:ind w:left="2351" w:right="1097" w:hanging="1532"/>
        <w:jc w:val="both"/>
        <w:rPr>
          <w:lang w:val="es-419"/>
        </w:rPr>
      </w:pPr>
      <w:r>
        <w:rPr>
          <w:lang w:val="es"/>
        </w:rPr>
        <w:t xml:space="preserve">CONSIDERANDO QUE, las últimas estadísticas del sínodo de la ELCA sobre el Sínodo del Suroeste de California muestran que al menos el 70% de nuestras congregaciones informan miembros de orígenes étnicos no europeos. </w:t>
      </w:r>
    </w:p>
    <w:p w14:paraId="4ACA9B36" w14:textId="77777777" w:rsidR="00295AC2" w:rsidRPr="001F7F1E" w:rsidRDefault="00295AC2">
      <w:pPr>
        <w:pStyle w:val="BodyText"/>
        <w:spacing w:before="10"/>
        <w:rPr>
          <w:sz w:val="20"/>
          <w:lang w:val="es-419"/>
        </w:rPr>
      </w:pPr>
    </w:p>
    <w:p w14:paraId="59B130DF" w14:textId="76224010" w:rsidR="00295AC2" w:rsidRPr="001F7F1E" w:rsidRDefault="00D10E04">
      <w:pPr>
        <w:pStyle w:val="BodyText"/>
        <w:tabs>
          <w:tab w:val="left" w:pos="2351"/>
        </w:tabs>
        <w:ind w:left="2351" w:right="809" w:hanging="1532"/>
        <w:rPr>
          <w:lang w:val="es-419"/>
        </w:rPr>
      </w:pPr>
      <w:r>
        <w:rPr>
          <w:lang w:val="es"/>
        </w:rPr>
        <w:t xml:space="preserve">WHEREAS, </w:t>
      </w:r>
      <w:r>
        <w:rPr>
          <w:lang w:val="es"/>
        </w:rPr>
        <w:tab/>
        <w:t xml:space="preserve">De las 227 congregaciones negro-afroamericanas de la ELCA, solo el 29% tiene </w:t>
      </w:r>
      <w:proofErr w:type="gramStart"/>
      <w:r>
        <w:rPr>
          <w:lang w:val="es"/>
        </w:rPr>
        <w:t>pastores negro</w:t>
      </w:r>
      <w:proofErr w:type="gramEnd"/>
      <w:r w:rsidR="005062F0">
        <w:rPr>
          <w:lang w:val="es"/>
        </w:rPr>
        <w:t>(as)</w:t>
      </w:r>
      <w:r>
        <w:rPr>
          <w:lang w:val="es"/>
        </w:rPr>
        <w:t>-afroamericanos</w:t>
      </w:r>
      <w:r w:rsidR="005062F0">
        <w:rPr>
          <w:lang w:val="es"/>
        </w:rPr>
        <w:t>(as)</w:t>
      </w:r>
      <w:r>
        <w:rPr>
          <w:lang w:val="es"/>
        </w:rPr>
        <w:t xml:space="preserve">. ( </w:t>
      </w:r>
      <w:r>
        <w:rPr>
          <w:u w:val="single"/>
          <w:lang w:val="es"/>
        </w:rPr>
        <w:t xml:space="preserve">https </w:t>
      </w:r>
      <w:hyperlink r:id="rId7">
        <w:r>
          <w:rPr>
            <w:u w:val="single"/>
            <w:lang w:val="es"/>
          </w:rPr>
          <w:t xml:space="preserve">:// </w:t>
        </w:r>
      </w:hyperlink>
      <w:r>
        <w:rPr>
          <w:u w:val="single"/>
          <w:lang w:val="es"/>
        </w:rPr>
        <w:t xml:space="preserve"> </w:t>
      </w:r>
      <w:hyperlink r:id="rId8">
        <w:r>
          <w:rPr>
            <w:u w:val="single"/>
            <w:lang w:val="es"/>
          </w:rPr>
          <w:t>/www.elca.org/News-and-</w:t>
        </w:r>
      </w:hyperlink>
      <w:r>
        <w:rPr>
          <w:u w:val="single"/>
          <w:lang w:val="es"/>
        </w:rPr>
        <w:t xml:space="preserve"> Events/3896 </w:t>
      </w:r>
      <w:r>
        <w:rPr>
          <w:lang w:val="es"/>
        </w:rPr>
        <w:t xml:space="preserve">) *Estadísticas similares para otros grupos étnicos específicos no estaban </w:t>
      </w:r>
      <w:r w:rsidR="00C02B48">
        <w:rPr>
          <w:lang w:val="es"/>
        </w:rPr>
        <w:t>disponibles de</w:t>
      </w:r>
      <w:r>
        <w:rPr>
          <w:lang w:val="es"/>
        </w:rPr>
        <w:t xml:space="preserve"> inmediato.</w:t>
      </w:r>
    </w:p>
    <w:p w14:paraId="7DACB512" w14:textId="77777777" w:rsidR="00295AC2" w:rsidRPr="001F7F1E" w:rsidRDefault="00295AC2">
      <w:pPr>
        <w:pStyle w:val="BodyText"/>
        <w:spacing w:before="1"/>
        <w:rPr>
          <w:sz w:val="21"/>
          <w:lang w:val="es-419"/>
        </w:rPr>
      </w:pPr>
    </w:p>
    <w:p w14:paraId="65AB807A" w14:textId="3195CAA7" w:rsidR="00295AC2" w:rsidRPr="001F7F1E" w:rsidRDefault="00D10E04">
      <w:pPr>
        <w:pStyle w:val="BodyText"/>
        <w:tabs>
          <w:tab w:val="left" w:pos="2351"/>
        </w:tabs>
        <w:spacing w:line="276" w:lineRule="auto"/>
        <w:ind w:left="2351" w:right="826" w:hanging="1532"/>
        <w:rPr>
          <w:lang w:val="es-419"/>
        </w:rPr>
      </w:pPr>
      <w:r>
        <w:rPr>
          <w:lang w:val="es"/>
        </w:rPr>
        <w:t xml:space="preserve">CONSIDERANDO QUE, </w:t>
      </w:r>
      <w:r>
        <w:rPr>
          <w:lang w:val="es"/>
        </w:rPr>
        <w:tab/>
        <w:t>con base en las estadísticas anteriores</w:t>
      </w:r>
      <w:r w:rsidR="00F93FBE">
        <w:rPr>
          <w:lang w:val="es"/>
        </w:rPr>
        <w:t>,</w:t>
      </w:r>
      <w:r>
        <w:rPr>
          <w:lang w:val="es"/>
        </w:rPr>
        <w:t xml:space="preserve"> y los datos disponibles sobre la demografía de nuestro liderazgo sinodal en relación con la creciente diversidad racial y </w:t>
      </w:r>
      <w:r w:rsidR="00F93FBE">
        <w:rPr>
          <w:lang w:val="es"/>
        </w:rPr>
        <w:t>étnica en</w:t>
      </w:r>
      <w:r>
        <w:rPr>
          <w:lang w:val="es"/>
        </w:rPr>
        <w:t xml:space="preserve"> nuestras comunidades, </w:t>
      </w:r>
      <w:proofErr w:type="gramStart"/>
      <w:r>
        <w:rPr>
          <w:lang w:val="es"/>
        </w:rPr>
        <w:t>el  Sínodo</w:t>
      </w:r>
      <w:proofErr w:type="gramEnd"/>
      <w:r>
        <w:rPr>
          <w:lang w:val="es"/>
        </w:rPr>
        <w:t xml:space="preserve"> del suroeste de California continúa mostrando una subrepresentación de líderes ordenados que son negros, indígenas y personas  de  Color (BIPOC.)</w:t>
      </w:r>
    </w:p>
    <w:p w14:paraId="7F6CBBC8" w14:textId="77777777" w:rsidR="00295AC2" w:rsidRPr="001F7F1E" w:rsidRDefault="00295AC2">
      <w:pPr>
        <w:pStyle w:val="BodyText"/>
        <w:spacing w:before="10"/>
        <w:rPr>
          <w:sz w:val="20"/>
          <w:lang w:val="es-419"/>
        </w:rPr>
      </w:pPr>
    </w:p>
    <w:p w14:paraId="096CE457" w14:textId="5EA119F0" w:rsidR="00295AC2" w:rsidRPr="001F7F1E" w:rsidRDefault="00D10E04">
      <w:pPr>
        <w:pStyle w:val="BodyText"/>
        <w:tabs>
          <w:tab w:val="left" w:pos="2351"/>
        </w:tabs>
        <w:spacing w:line="276" w:lineRule="auto"/>
        <w:ind w:left="2351" w:right="900" w:hanging="1532"/>
        <w:rPr>
          <w:lang w:val="es-419"/>
        </w:rPr>
      </w:pPr>
      <w:r>
        <w:rPr>
          <w:lang w:val="es"/>
        </w:rPr>
        <w:t xml:space="preserve">CONSIDERANDO QUE, </w:t>
      </w:r>
      <w:r>
        <w:rPr>
          <w:lang w:val="es"/>
        </w:rPr>
        <w:tab/>
        <w:t>el Documento de la ELCA "</w:t>
      </w:r>
      <w:r>
        <w:rPr>
          <w:color w:val="1154CC"/>
          <w:u w:val="single" w:color="1154CC"/>
          <w:lang w:val="es"/>
        </w:rPr>
        <w:t>Cuán estratégica y auténtica es nuestra diversidad: un llamado a la confesión, la reflexión y la acción de curación</w:t>
      </w:r>
      <w:r>
        <w:rPr>
          <w:lang w:val="es"/>
        </w:rPr>
        <w:t xml:space="preserve">" recomienda que la organización de toda la iglesia trabaje con los sínodos para monitorear la duración del proceso de llamada para las personas de color, particularmente las mujeres de color. </w:t>
      </w:r>
      <w:r w:rsidR="00297CE9">
        <w:rPr>
          <w:lang w:val="es"/>
        </w:rPr>
        <w:t>L</w:t>
      </w:r>
      <w:r>
        <w:rPr>
          <w:lang w:val="es"/>
        </w:rPr>
        <w:t>a duración promedio del proceso de llamada para los hombres blancos servirá como punto de referencia, y las personas de color que aún esperan la llamada después de esa cantidad de tiempo que se le haya dado</w:t>
      </w:r>
      <w:r w:rsidR="00572579">
        <w:rPr>
          <w:lang w:val="es"/>
        </w:rPr>
        <w:t>,</w:t>
      </w:r>
      <w:r>
        <w:rPr>
          <w:lang w:val="es"/>
        </w:rPr>
        <w:t xml:space="preserve"> recibirán prioridad".  (pág. 13)</w:t>
      </w:r>
    </w:p>
    <w:p w14:paraId="31809AAC" w14:textId="77777777" w:rsidR="00295AC2" w:rsidRPr="001F7F1E" w:rsidRDefault="00295AC2">
      <w:pPr>
        <w:pStyle w:val="BodyText"/>
        <w:rPr>
          <w:sz w:val="26"/>
          <w:lang w:val="es-419"/>
        </w:rPr>
      </w:pPr>
    </w:p>
    <w:p w14:paraId="2DBA93C0" w14:textId="77777777" w:rsidR="00295AC2" w:rsidRPr="001F7F1E" w:rsidRDefault="00295AC2">
      <w:pPr>
        <w:pStyle w:val="BodyText"/>
        <w:rPr>
          <w:sz w:val="26"/>
          <w:lang w:val="es-419"/>
        </w:rPr>
      </w:pPr>
    </w:p>
    <w:p w14:paraId="69C2E95D" w14:textId="066B7DCF" w:rsidR="00295AC2" w:rsidRPr="000D109F" w:rsidRDefault="00D10E04">
      <w:pPr>
        <w:pStyle w:val="BodyText"/>
        <w:tabs>
          <w:tab w:val="left" w:pos="2366"/>
        </w:tabs>
        <w:spacing w:before="200" w:line="278" w:lineRule="auto"/>
        <w:ind w:left="2351" w:right="1182" w:hanging="1532"/>
        <w:rPr>
          <w:lang w:val="es-419"/>
        </w:rPr>
      </w:pPr>
      <w:r>
        <w:rPr>
          <w:lang w:val="es"/>
        </w:rPr>
        <w:t xml:space="preserve">CONSIDERANDO QUE, </w:t>
      </w:r>
      <w:r>
        <w:rPr>
          <w:lang w:val="es"/>
        </w:rPr>
        <w:tab/>
      </w:r>
      <w:r>
        <w:rPr>
          <w:lang w:val="es"/>
        </w:rPr>
        <w:tab/>
        <w:t>el Documento de la ELCA "</w:t>
      </w:r>
      <w:r>
        <w:rPr>
          <w:color w:val="1154CC"/>
          <w:u w:val="single" w:color="1154CC"/>
          <w:lang w:val="es"/>
        </w:rPr>
        <w:t xml:space="preserve">Cuán estratégica y auténtica es nuestra diversidad: un llamado a la confesión, la reflexión y la acción </w:t>
      </w:r>
      <w:r w:rsidRPr="00672D7D">
        <w:rPr>
          <w:color w:val="365F91" w:themeColor="accent1" w:themeShade="BF"/>
          <w:u w:val="single"/>
          <w:lang w:val="es"/>
        </w:rPr>
        <w:t>curativa"</w:t>
      </w:r>
      <w:r w:rsidRPr="00672D7D">
        <w:rPr>
          <w:color w:val="365F91" w:themeColor="accent1" w:themeShade="BF"/>
          <w:lang w:val="es"/>
        </w:rPr>
        <w:t xml:space="preserve"> </w:t>
      </w:r>
      <w:r>
        <w:rPr>
          <w:lang w:val="es"/>
        </w:rPr>
        <w:t>recomienda que</w:t>
      </w:r>
      <w:r w:rsidR="000D109F" w:rsidRPr="000D109F">
        <w:rPr>
          <w:u w:color="1154CC"/>
          <w:lang w:val="es"/>
        </w:rPr>
        <w:t>: (Continue next page)</w:t>
      </w:r>
    </w:p>
    <w:p w14:paraId="757F92F6" w14:textId="77777777" w:rsidR="00295AC2" w:rsidRPr="001F7F1E" w:rsidRDefault="00295AC2">
      <w:pPr>
        <w:spacing w:line="278" w:lineRule="auto"/>
        <w:rPr>
          <w:lang w:val="es-419"/>
        </w:rPr>
        <w:sectPr w:rsidR="00295AC2" w:rsidRPr="001F7F1E">
          <w:headerReference w:type="default" r:id="rId9"/>
          <w:pgSz w:w="12240" w:h="15840"/>
          <w:pgMar w:top="980" w:right="640" w:bottom="280" w:left="620" w:header="761" w:footer="0" w:gutter="0"/>
          <w:cols w:space="720"/>
        </w:sectPr>
      </w:pPr>
    </w:p>
    <w:p w14:paraId="3A35E313" w14:textId="77777777" w:rsidR="00295AC2" w:rsidRPr="001F7F1E" w:rsidRDefault="00295AC2">
      <w:pPr>
        <w:pStyle w:val="BodyText"/>
        <w:rPr>
          <w:sz w:val="20"/>
          <w:lang w:val="es-419"/>
        </w:rPr>
      </w:pPr>
    </w:p>
    <w:p w14:paraId="4055258C" w14:textId="11FEF5FA" w:rsidR="00295AC2" w:rsidRPr="001F7F1E" w:rsidRDefault="00D10E04">
      <w:pPr>
        <w:pStyle w:val="BodyText"/>
        <w:spacing w:before="227" w:line="276" w:lineRule="auto"/>
        <w:ind w:left="2351" w:right="879"/>
        <w:rPr>
          <w:lang w:val="es-419"/>
        </w:rPr>
      </w:pPr>
      <w:r>
        <w:rPr>
          <w:lang w:val="es"/>
        </w:rPr>
        <w:t xml:space="preserve">los sínodos y la organización de toda la iglesia deben incentivar (a través del apoyo financiero, los recursos humanos, </w:t>
      </w:r>
      <w:r w:rsidR="00C965E6">
        <w:rPr>
          <w:lang w:val="es"/>
        </w:rPr>
        <w:t>la deuda</w:t>
      </w:r>
      <w:r>
        <w:rPr>
          <w:lang w:val="es"/>
        </w:rPr>
        <w:t xml:space="preserve"> de los estudiantes,</w:t>
      </w:r>
      <w:r w:rsidR="00C965E6">
        <w:rPr>
          <w:lang w:val="es"/>
        </w:rPr>
        <w:t xml:space="preserve"> </w:t>
      </w:r>
      <w:r>
        <w:rPr>
          <w:lang w:val="es"/>
        </w:rPr>
        <w:t>etc.)</w:t>
      </w:r>
      <w:r w:rsidR="001B2EAC">
        <w:rPr>
          <w:lang w:val="es"/>
        </w:rPr>
        <w:t xml:space="preserve">, </w:t>
      </w:r>
      <w:r w:rsidR="00C965E6">
        <w:rPr>
          <w:lang w:val="es"/>
        </w:rPr>
        <w:t>para que congregaciones</w:t>
      </w:r>
      <w:r>
        <w:rPr>
          <w:lang w:val="es"/>
        </w:rPr>
        <w:t xml:space="preserve"> blancas o predominantemente blancas </w:t>
      </w:r>
      <w:r w:rsidR="00C965E6">
        <w:rPr>
          <w:lang w:val="es"/>
        </w:rPr>
        <w:t>llamen</w:t>
      </w:r>
      <w:r>
        <w:rPr>
          <w:lang w:val="es"/>
        </w:rPr>
        <w:t xml:space="preserve"> a personas de comunidades marginadas.</w:t>
      </w:r>
    </w:p>
    <w:p w14:paraId="1D8E36F1" w14:textId="77777777" w:rsidR="00295AC2" w:rsidRPr="001F7F1E" w:rsidRDefault="00295AC2">
      <w:pPr>
        <w:pStyle w:val="BodyText"/>
        <w:spacing w:before="9"/>
        <w:rPr>
          <w:sz w:val="23"/>
          <w:lang w:val="es-419"/>
        </w:rPr>
      </w:pPr>
    </w:p>
    <w:p w14:paraId="73DE6F2C" w14:textId="3448A66C" w:rsidR="00295AC2" w:rsidRPr="001F7F1E" w:rsidRDefault="00D10E04">
      <w:pPr>
        <w:pStyle w:val="BodyText"/>
        <w:ind w:left="2351" w:right="879" w:hanging="1532"/>
        <w:rPr>
          <w:lang w:val="es-419"/>
        </w:rPr>
      </w:pPr>
      <w:r>
        <w:rPr>
          <w:lang w:val="es"/>
        </w:rPr>
        <w:t xml:space="preserve"> RESUELTO, que el Sínodo del Suroeste de </w:t>
      </w:r>
      <w:r w:rsidR="001F7F1E">
        <w:rPr>
          <w:lang w:val="es"/>
        </w:rPr>
        <w:t>California</w:t>
      </w:r>
      <w:r>
        <w:rPr>
          <w:lang w:val="es"/>
        </w:rPr>
        <w:t>, en Asamblea, ordena al personal del sínodo que trabaje con cada congregación en transición para participar en un proceso inclusivo de movilidad o convocatoria que brinde oportunidades equitativas a candidatos de orígenes raciales</w:t>
      </w:r>
      <w:r w:rsidR="0065640D">
        <w:rPr>
          <w:lang w:val="es"/>
        </w:rPr>
        <w:t>,</w:t>
      </w:r>
      <w:r>
        <w:rPr>
          <w:lang w:val="es"/>
        </w:rPr>
        <w:t xml:space="preserve"> étnicos, identidade</w:t>
      </w:r>
      <w:r w:rsidR="0065640D">
        <w:rPr>
          <w:lang w:val="es"/>
        </w:rPr>
        <w:t>s,</w:t>
      </w:r>
      <w:r>
        <w:rPr>
          <w:lang w:val="es"/>
        </w:rPr>
        <w:t xml:space="preserve"> expresiones de género</w:t>
      </w:r>
      <w:r w:rsidR="0065640D">
        <w:rPr>
          <w:lang w:val="es"/>
        </w:rPr>
        <w:t>,</w:t>
      </w:r>
      <w:r>
        <w:rPr>
          <w:lang w:val="es"/>
        </w:rPr>
        <w:t xml:space="preserve"> y orientaciones sexuales</w:t>
      </w:r>
      <w:r w:rsidR="0065640D">
        <w:rPr>
          <w:lang w:val="es"/>
        </w:rPr>
        <w:t xml:space="preserve"> diversos</w:t>
      </w:r>
      <w:r>
        <w:rPr>
          <w:lang w:val="es"/>
        </w:rPr>
        <w:t>.</w:t>
      </w:r>
    </w:p>
    <w:p w14:paraId="375BF0F5" w14:textId="77777777" w:rsidR="00295AC2" w:rsidRPr="001F7F1E" w:rsidRDefault="00295AC2">
      <w:pPr>
        <w:pStyle w:val="BodyText"/>
        <w:rPr>
          <w:lang w:val="es-419"/>
        </w:rPr>
      </w:pPr>
    </w:p>
    <w:p w14:paraId="5D37B826" w14:textId="4F807076" w:rsidR="00295AC2" w:rsidRPr="001F7F1E" w:rsidRDefault="00D10E04">
      <w:pPr>
        <w:pStyle w:val="BodyText"/>
        <w:spacing w:before="1"/>
        <w:ind w:left="2351" w:right="879" w:hanging="1532"/>
        <w:rPr>
          <w:lang w:val="es-419"/>
        </w:rPr>
      </w:pPr>
      <w:r>
        <w:rPr>
          <w:lang w:val="es"/>
        </w:rPr>
        <w:t xml:space="preserve">RESUELTO, </w:t>
      </w:r>
      <w:r w:rsidR="00531EA6">
        <w:rPr>
          <w:lang w:val="es"/>
        </w:rPr>
        <w:t xml:space="preserve"> </w:t>
      </w:r>
      <w:r>
        <w:rPr>
          <w:lang w:val="es"/>
        </w:rPr>
        <w:t>que el Sínodo del Suroeste de California, en Asamblea, ayude a la</w:t>
      </w:r>
      <w:r w:rsidR="00E81ABF">
        <w:rPr>
          <w:lang w:val="es"/>
        </w:rPr>
        <w:t>s</w:t>
      </w:r>
      <w:r>
        <w:rPr>
          <w:lang w:val="es"/>
        </w:rPr>
        <w:t xml:space="preserve"> congregaci</w:t>
      </w:r>
      <w:r w:rsidR="00E81ABF">
        <w:rPr>
          <w:lang w:val="es"/>
        </w:rPr>
        <w:t>ones</w:t>
      </w:r>
      <w:r>
        <w:rPr>
          <w:lang w:val="es"/>
        </w:rPr>
        <w:t xml:space="preserve"> a crear un ambiente hospitalario</w:t>
      </w:r>
      <w:r w:rsidR="00E81ABF">
        <w:rPr>
          <w:lang w:val="es"/>
        </w:rPr>
        <w:t>,</w:t>
      </w:r>
      <w:r>
        <w:rPr>
          <w:lang w:val="es"/>
        </w:rPr>
        <w:t xml:space="preserve"> y de apoyo para los líderes </w:t>
      </w:r>
      <w:r w:rsidR="001F7F1E">
        <w:rPr>
          <w:lang w:val="es"/>
        </w:rPr>
        <w:t>históricamente marginados</w:t>
      </w:r>
      <w:r>
        <w:rPr>
          <w:lang w:val="es"/>
        </w:rPr>
        <w:t>.</w:t>
      </w:r>
    </w:p>
    <w:p w14:paraId="3DA07F25" w14:textId="77777777" w:rsidR="00295AC2" w:rsidRPr="001F7F1E" w:rsidRDefault="00295AC2">
      <w:pPr>
        <w:pStyle w:val="BodyText"/>
        <w:spacing w:before="11"/>
        <w:rPr>
          <w:sz w:val="23"/>
          <w:lang w:val="es-419"/>
        </w:rPr>
      </w:pPr>
    </w:p>
    <w:p w14:paraId="513A7326" w14:textId="7EC03FDD" w:rsidR="00295AC2" w:rsidRPr="001F7F1E" w:rsidRDefault="00D10E04">
      <w:pPr>
        <w:pStyle w:val="BodyText"/>
        <w:ind w:left="2351" w:right="1026" w:hanging="1532"/>
        <w:rPr>
          <w:lang w:val="es-419"/>
        </w:rPr>
      </w:pPr>
      <w:r>
        <w:rPr>
          <w:lang w:val="es"/>
        </w:rPr>
        <w:t xml:space="preserve">RESUELTO, </w:t>
      </w:r>
      <w:r w:rsidR="00531EA6" w:rsidRPr="00531EA6">
        <w:rPr>
          <w:lang w:val="es"/>
        </w:rPr>
        <w:t xml:space="preserve">que el Sínodo del Suroeste de California, en </w:t>
      </w:r>
      <w:r w:rsidR="00531EA6" w:rsidRPr="00531EA6">
        <w:rPr>
          <w:lang w:val="es"/>
        </w:rPr>
        <w:t>Asamblea,</w:t>
      </w:r>
      <w:r>
        <w:rPr>
          <w:lang w:val="es"/>
        </w:rPr>
        <w:t xml:space="preserve"> encargue a la oficina del </w:t>
      </w:r>
      <w:r w:rsidR="00531EA6">
        <w:rPr>
          <w:lang w:val="es"/>
        </w:rPr>
        <w:t>sínodo un</w:t>
      </w:r>
      <w:r>
        <w:rPr>
          <w:lang w:val="es"/>
        </w:rPr>
        <w:t xml:space="preserve"> informe </w:t>
      </w:r>
      <w:r w:rsidR="00531EA6">
        <w:rPr>
          <w:lang w:val="es"/>
        </w:rPr>
        <w:t>anual sobre</w:t>
      </w:r>
      <w:r>
        <w:rPr>
          <w:lang w:val="es"/>
        </w:rPr>
        <w:t xml:space="preserve"> la equidad laboral en el proceso de convocatoria.</w:t>
      </w:r>
    </w:p>
    <w:p w14:paraId="4A60684C" w14:textId="77777777" w:rsidR="00295AC2" w:rsidRPr="001F7F1E" w:rsidRDefault="00295AC2">
      <w:pPr>
        <w:pStyle w:val="BodyText"/>
        <w:rPr>
          <w:lang w:val="es-419"/>
        </w:rPr>
      </w:pPr>
    </w:p>
    <w:p w14:paraId="6F8E103C" w14:textId="0E22B64A" w:rsidR="00295AC2" w:rsidRPr="001F7F1E" w:rsidRDefault="00D10E04">
      <w:pPr>
        <w:pStyle w:val="BodyText"/>
        <w:ind w:left="2351" w:right="1613" w:hanging="1532"/>
        <w:jc w:val="both"/>
        <w:rPr>
          <w:lang w:val="es-419"/>
        </w:rPr>
      </w:pPr>
      <w:r>
        <w:rPr>
          <w:lang w:val="es"/>
        </w:rPr>
        <w:t>RESUELTO, que el Sínodo del Suroeste de California, en Asamblea, le pid</w:t>
      </w:r>
      <w:r w:rsidR="00531EA6">
        <w:rPr>
          <w:lang w:val="es"/>
        </w:rPr>
        <w:t>a</w:t>
      </w:r>
      <w:r>
        <w:rPr>
          <w:lang w:val="es"/>
        </w:rPr>
        <w:t xml:space="preserve"> a</w:t>
      </w:r>
      <w:r w:rsidR="00531EA6">
        <w:rPr>
          <w:lang w:val="es"/>
        </w:rPr>
        <w:t>l</w:t>
      </w:r>
      <w:r>
        <w:rPr>
          <w:lang w:val="es"/>
        </w:rPr>
        <w:t xml:space="preserve"> oficial de Diversidad Auténtica del Sínodo que genere una lista de cambios prácticos</w:t>
      </w:r>
      <w:r w:rsidR="00C658E5">
        <w:rPr>
          <w:lang w:val="es"/>
        </w:rPr>
        <w:t>,</w:t>
      </w:r>
      <w:r>
        <w:rPr>
          <w:lang w:val="es"/>
        </w:rPr>
        <w:t xml:space="preserve"> y </w:t>
      </w:r>
      <w:proofErr w:type="gramStart"/>
      <w:r w:rsidR="00C658E5">
        <w:rPr>
          <w:lang w:val="es"/>
        </w:rPr>
        <w:t>medibles</w:t>
      </w:r>
      <w:r>
        <w:rPr>
          <w:lang w:val="es"/>
        </w:rPr>
        <w:t xml:space="preserve">  al</w:t>
      </w:r>
      <w:proofErr w:type="gramEnd"/>
      <w:r>
        <w:rPr>
          <w:lang w:val="es"/>
        </w:rPr>
        <w:t xml:space="preserve">  proceso que se adoptarán en el próximo año.</w:t>
      </w:r>
    </w:p>
    <w:p w14:paraId="3811CBD4" w14:textId="77777777" w:rsidR="00295AC2" w:rsidRPr="001F7F1E" w:rsidRDefault="00295AC2">
      <w:pPr>
        <w:pStyle w:val="BodyText"/>
        <w:spacing w:before="1"/>
        <w:rPr>
          <w:lang w:val="es-419"/>
        </w:rPr>
      </w:pPr>
    </w:p>
    <w:p w14:paraId="1DC54B93" w14:textId="08C2F034" w:rsidR="00295AC2" w:rsidRPr="001F7F1E" w:rsidRDefault="00D10E04">
      <w:pPr>
        <w:pStyle w:val="BodyText"/>
        <w:ind w:left="2351" w:right="879" w:hanging="1532"/>
        <w:rPr>
          <w:lang w:val="es-419"/>
        </w:rPr>
      </w:pPr>
      <w:r>
        <w:rPr>
          <w:lang w:val="es"/>
        </w:rPr>
        <w:t xml:space="preserve">RESUELTO, que el Sínodo del Suroeste de California, en Asamblea, implemente cambios de inclusión dentro de los seis meses posteriores a la adopción de la resolución de </w:t>
      </w:r>
      <w:r w:rsidR="0098331B">
        <w:rPr>
          <w:lang w:val="es"/>
        </w:rPr>
        <w:t>“</w:t>
      </w:r>
      <w:r>
        <w:rPr>
          <w:lang w:val="es"/>
        </w:rPr>
        <w:t>Este.</w:t>
      </w:r>
      <w:r w:rsidR="0098331B">
        <w:rPr>
          <w:lang w:val="es"/>
        </w:rPr>
        <w:t>”</w:t>
      </w:r>
    </w:p>
    <w:p w14:paraId="34F10BC9" w14:textId="77777777" w:rsidR="00295AC2" w:rsidRPr="001F7F1E" w:rsidRDefault="00295AC2">
      <w:pPr>
        <w:pStyle w:val="BodyText"/>
        <w:rPr>
          <w:sz w:val="26"/>
          <w:lang w:val="es-419"/>
        </w:rPr>
      </w:pPr>
    </w:p>
    <w:p w14:paraId="1E5DFF81" w14:textId="77777777" w:rsidR="00295AC2" w:rsidRPr="001F7F1E" w:rsidRDefault="00295AC2">
      <w:pPr>
        <w:pStyle w:val="BodyText"/>
        <w:spacing w:before="7"/>
        <w:rPr>
          <w:sz w:val="25"/>
          <w:lang w:val="es-419"/>
        </w:rPr>
      </w:pPr>
    </w:p>
    <w:p w14:paraId="171FB768" w14:textId="4A786D04" w:rsidR="00295AC2" w:rsidRPr="001F7F1E" w:rsidRDefault="00D10E04">
      <w:pPr>
        <w:spacing w:line="276" w:lineRule="auto"/>
        <w:ind w:left="820" w:right="1058"/>
        <w:rPr>
          <w:b/>
          <w:sz w:val="18"/>
          <w:lang w:val="es-419"/>
        </w:rPr>
      </w:pPr>
      <w:r>
        <w:rPr>
          <w:b/>
          <w:sz w:val="18"/>
          <w:lang w:val="es"/>
        </w:rPr>
        <w:t>¿Cuál es el impacto financiero de esta resolución en nuestro presupuesto sinodal? S</w:t>
      </w:r>
      <w:r w:rsidR="00D03121">
        <w:rPr>
          <w:b/>
          <w:sz w:val="18"/>
          <w:lang w:val="es"/>
        </w:rPr>
        <w:t>í</w:t>
      </w:r>
      <w:r>
        <w:rPr>
          <w:b/>
          <w:sz w:val="18"/>
          <w:lang w:val="es"/>
        </w:rPr>
        <w:t xml:space="preserve"> se requieren gastos, ¿cuáles son las fuentes de los</w:t>
      </w:r>
      <w:r w:rsidR="003F015E">
        <w:rPr>
          <w:b/>
          <w:sz w:val="18"/>
          <w:lang w:val="es"/>
        </w:rPr>
        <w:t xml:space="preserve"> </w:t>
      </w:r>
      <w:r>
        <w:rPr>
          <w:b/>
          <w:sz w:val="18"/>
          <w:lang w:val="es"/>
        </w:rPr>
        <w:t>ingresos previstos para lograr el propósito de la resolución?</w:t>
      </w:r>
    </w:p>
    <w:p w14:paraId="36CBC575" w14:textId="2224C86B" w:rsidR="00295AC2" w:rsidRPr="001F7F1E" w:rsidRDefault="003F015E">
      <w:pPr>
        <w:spacing w:before="4"/>
        <w:ind w:left="820"/>
        <w:rPr>
          <w:sz w:val="18"/>
          <w:lang w:val="es-419"/>
        </w:rPr>
      </w:pPr>
      <w:r>
        <w:rPr>
          <w:sz w:val="18"/>
          <w:lang w:val="es"/>
        </w:rPr>
        <w:t>N</w:t>
      </w:r>
      <w:r w:rsidR="00D10E04">
        <w:rPr>
          <w:sz w:val="18"/>
          <w:lang w:val="es"/>
        </w:rPr>
        <w:t>inguno.</w:t>
      </w:r>
    </w:p>
    <w:p w14:paraId="4262E794" w14:textId="77777777" w:rsidR="00295AC2" w:rsidRPr="001F7F1E" w:rsidRDefault="00295AC2">
      <w:pPr>
        <w:pStyle w:val="BodyText"/>
        <w:spacing w:before="1"/>
        <w:rPr>
          <w:sz w:val="23"/>
          <w:lang w:val="es-419"/>
        </w:rPr>
      </w:pPr>
    </w:p>
    <w:p w14:paraId="675AFCF1" w14:textId="15E3C174" w:rsidR="00295AC2" w:rsidRPr="001F7F1E" w:rsidRDefault="00D10E04">
      <w:pPr>
        <w:spacing w:line="276" w:lineRule="auto"/>
        <w:ind w:left="820" w:right="1649"/>
        <w:rPr>
          <w:b/>
          <w:sz w:val="18"/>
          <w:lang w:val="es-419"/>
        </w:rPr>
      </w:pPr>
      <w:r>
        <w:rPr>
          <w:b/>
          <w:sz w:val="18"/>
          <w:lang w:val="es"/>
        </w:rPr>
        <w:t xml:space="preserve">¿Cuáles son las implicaciones </w:t>
      </w:r>
      <w:r w:rsidR="0096037F">
        <w:rPr>
          <w:b/>
          <w:sz w:val="18"/>
          <w:lang w:val="es"/>
        </w:rPr>
        <w:t xml:space="preserve">dentro </w:t>
      </w:r>
      <w:r>
        <w:rPr>
          <w:b/>
          <w:sz w:val="18"/>
          <w:lang w:val="es"/>
        </w:rPr>
        <w:t>de</w:t>
      </w:r>
      <w:r w:rsidR="003F015E">
        <w:rPr>
          <w:b/>
          <w:sz w:val="18"/>
          <w:lang w:val="es"/>
        </w:rPr>
        <w:t>l</w:t>
      </w:r>
      <w:r>
        <w:rPr>
          <w:b/>
          <w:sz w:val="18"/>
          <w:lang w:val="es"/>
        </w:rPr>
        <w:t xml:space="preserve"> personal de nuestro sínodo, o en toda la iglesia? ¿Quién será responsable de la aplicación de la resolución?</w:t>
      </w:r>
    </w:p>
    <w:p w14:paraId="28A6A423" w14:textId="6717EB34" w:rsidR="00295AC2" w:rsidRPr="001F7F1E" w:rsidRDefault="00D10E04">
      <w:pPr>
        <w:spacing w:before="5" w:line="276" w:lineRule="auto"/>
        <w:ind w:left="820" w:right="809"/>
        <w:rPr>
          <w:sz w:val="18"/>
          <w:lang w:val="es-419"/>
        </w:rPr>
      </w:pPr>
      <w:r>
        <w:rPr>
          <w:sz w:val="18"/>
          <w:lang w:val="es"/>
        </w:rPr>
        <w:t>Esta resolución apoya al Asistente del Obispo</w:t>
      </w:r>
      <w:r w:rsidR="005A7B77">
        <w:rPr>
          <w:sz w:val="18"/>
          <w:lang w:val="es"/>
        </w:rPr>
        <w:t>(a)</w:t>
      </w:r>
      <w:r>
        <w:rPr>
          <w:sz w:val="18"/>
          <w:lang w:val="es"/>
        </w:rPr>
        <w:t xml:space="preserve"> par</w:t>
      </w:r>
      <w:r w:rsidR="003F015E">
        <w:rPr>
          <w:sz w:val="18"/>
          <w:lang w:val="es"/>
        </w:rPr>
        <w:t xml:space="preserve">a la </w:t>
      </w:r>
      <w:r>
        <w:rPr>
          <w:sz w:val="18"/>
          <w:lang w:val="es"/>
        </w:rPr>
        <w:t>movilidad e</w:t>
      </w:r>
      <w:r w:rsidR="003F015E">
        <w:rPr>
          <w:sz w:val="18"/>
          <w:lang w:val="es"/>
        </w:rPr>
        <w:t>n la</w:t>
      </w:r>
      <w:r>
        <w:rPr>
          <w:sz w:val="18"/>
          <w:lang w:val="es"/>
        </w:rPr>
        <w:t xml:space="preserve"> implementación de prácticas equitativas en los procesos de convocatori</w:t>
      </w:r>
      <w:r w:rsidR="003F015E">
        <w:rPr>
          <w:sz w:val="18"/>
          <w:lang w:val="es"/>
        </w:rPr>
        <w:t xml:space="preserve">a de </w:t>
      </w:r>
      <w:r>
        <w:rPr>
          <w:sz w:val="18"/>
          <w:lang w:val="es"/>
        </w:rPr>
        <w:t>nuestro sínodo. Esta resolución pide un informe</w:t>
      </w:r>
      <w:r w:rsidR="0096037F">
        <w:rPr>
          <w:sz w:val="18"/>
          <w:lang w:val="es"/>
        </w:rPr>
        <w:t>,</w:t>
      </w:r>
      <w:r>
        <w:rPr>
          <w:sz w:val="18"/>
          <w:lang w:val="es"/>
        </w:rPr>
        <w:t xml:space="preserve"> y recomendaciones sobr</w:t>
      </w:r>
      <w:r w:rsidR="003F015E">
        <w:rPr>
          <w:sz w:val="18"/>
          <w:lang w:val="es"/>
        </w:rPr>
        <w:t xml:space="preserve">e la </w:t>
      </w:r>
      <w:r>
        <w:rPr>
          <w:sz w:val="18"/>
          <w:lang w:val="es"/>
        </w:rPr>
        <w:t>equidad en e</w:t>
      </w:r>
      <w:r w:rsidR="003F015E">
        <w:rPr>
          <w:sz w:val="18"/>
          <w:lang w:val="es"/>
        </w:rPr>
        <w:t xml:space="preserve">l proceso </w:t>
      </w:r>
      <w:r>
        <w:rPr>
          <w:sz w:val="18"/>
          <w:lang w:val="es"/>
        </w:rPr>
        <w:t>de convocatoria.</w:t>
      </w:r>
    </w:p>
    <w:p w14:paraId="1BF38C7D" w14:textId="77777777" w:rsidR="00295AC2" w:rsidRPr="001F7F1E" w:rsidRDefault="00295AC2">
      <w:pPr>
        <w:pStyle w:val="BodyText"/>
        <w:spacing w:before="4"/>
        <w:rPr>
          <w:sz w:val="20"/>
          <w:lang w:val="es-419"/>
        </w:rPr>
      </w:pPr>
    </w:p>
    <w:p w14:paraId="69614C9B" w14:textId="6CDFB463" w:rsidR="00295AC2" w:rsidRPr="001F7F1E" w:rsidRDefault="00D10E04">
      <w:pPr>
        <w:ind w:left="820"/>
        <w:rPr>
          <w:b/>
          <w:sz w:val="18"/>
          <w:lang w:val="es-419"/>
        </w:rPr>
      </w:pPr>
      <w:r>
        <w:rPr>
          <w:b/>
          <w:sz w:val="18"/>
          <w:lang w:val="es"/>
        </w:rPr>
        <w:t xml:space="preserve"> </w:t>
      </w:r>
      <w:r w:rsidRPr="0025544D">
        <w:rPr>
          <w:b/>
          <w:sz w:val="18"/>
          <w:szCs w:val="18"/>
          <w:lang w:val="es"/>
        </w:rPr>
        <w:t>¿Cómo</w:t>
      </w:r>
      <w:r>
        <w:rPr>
          <w:b/>
          <w:sz w:val="18"/>
          <w:lang w:val="es"/>
        </w:rPr>
        <w:t xml:space="preserve"> mejora y promueve esta resolución la misión de la iglesia y de nuestro sínodo?</w:t>
      </w:r>
    </w:p>
    <w:p w14:paraId="54C4D529" w14:textId="4DC85199" w:rsidR="00295AC2" w:rsidRPr="001F7F1E" w:rsidRDefault="00D10E04">
      <w:pPr>
        <w:spacing w:before="36"/>
        <w:ind w:left="820"/>
        <w:rPr>
          <w:sz w:val="18"/>
          <w:lang w:val="es-419"/>
        </w:rPr>
      </w:pPr>
      <w:r>
        <w:rPr>
          <w:sz w:val="18"/>
          <w:lang w:val="es"/>
        </w:rPr>
        <w:t>Esta resolución refuerza nuestro compromiso con la justicia labora</w:t>
      </w:r>
      <w:r w:rsidR="005073CC">
        <w:rPr>
          <w:sz w:val="18"/>
          <w:lang w:val="es"/>
        </w:rPr>
        <w:t>l,</w:t>
      </w:r>
      <w:r>
        <w:rPr>
          <w:sz w:val="18"/>
          <w:lang w:val="es"/>
        </w:rPr>
        <w:t xml:space="preserve"> y la diversidad en nuestro sínodo.</w:t>
      </w:r>
    </w:p>
    <w:p w14:paraId="1E327398" w14:textId="77777777" w:rsidR="00295AC2" w:rsidRPr="001F7F1E" w:rsidRDefault="00295AC2">
      <w:pPr>
        <w:pStyle w:val="BodyText"/>
        <w:rPr>
          <w:sz w:val="20"/>
          <w:lang w:val="es-419"/>
        </w:rPr>
      </w:pPr>
    </w:p>
    <w:p w14:paraId="10893EB3" w14:textId="77777777" w:rsidR="00295AC2" w:rsidRPr="001F7F1E" w:rsidRDefault="00295AC2">
      <w:pPr>
        <w:pStyle w:val="BodyText"/>
        <w:spacing w:before="4"/>
        <w:rPr>
          <w:sz w:val="20"/>
          <w:lang w:val="es-419"/>
        </w:rPr>
      </w:pPr>
    </w:p>
    <w:p w14:paraId="7C372081" w14:textId="1F6E9923" w:rsidR="00295AC2" w:rsidRPr="00281C51" w:rsidRDefault="008A3061">
      <w:pPr>
        <w:pStyle w:val="BodyText"/>
        <w:ind w:left="820"/>
        <w:rPr>
          <w:lang w:val="en-US"/>
        </w:rPr>
      </w:pPr>
      <w:r w:rsidRPr="00281C51">
        <w:rPr>
          <w:lang w:val="en-US"/>
        </w:rPr>
        <w:t>Firmantes:</w:t>
      </w:r>
    </w:p>
    <w:p w14:paraId="441EFA18" w14:textId="77D08BCF" w:rsidR="00281C51" w:rsidRDefault="00281C51" w:rsidP="00281C51">
      <w:pPr>
        <w:pStyle w:val="BodyText"/>
        <w:spacing w:before="158"/>
        <w:ind w:left="820" w:right="2779"/>
      </w:pPr>
      <w:r>
        <w:t>Renee Brandt, Lutheran Church in the Foothills, La Canada Flintridge</w:t>
      </w:r>
      <w:r>
        <w:rPr>
          <w:spacing w:val="-64"/>
        </w:rPr>
        <w:t xml:space="preserve"> </w:t>
      </w:r>
      <w:r>
        <w:t>Rev.</w:t>
      </w:r>
      <w:r>
        <w:rPr>
          <w:spacing w:val="7"/>
        </w:rPr>
        <w:t xml:space="preserve"> </w:t>
      </w:r>
      <w:r>
        <w:t>Caleb</w:t>
      </w:r>
      <w:r>
        <w:rPr>
          <w:spacing w:val="8"/>
        </w:rPr>
        <w:t xml:space="preserve"> </w:t>
      </w:r>
      <w:r>
        <w:t>Crainer,</w:t>
      </w:r>
      <w:r>
        <w:rPr>
          <w:spacing w:val="8"/>
        </w:rPr>
        <w:t xml:space="preserve"> </w:t>
      </w:r>
      <w:r>
        <w:t>St.</w:t>
      </w:r>
      <w:r>
        <w:rPr>
          <w:spacing w:val="8"/>
        </w:rPr>
        <w:t xml:space="preserve"> </w:t>
      </w:r>
      <w:r>
        <w:t>Andrew's</w:t>
      </w:r>
      <w:r>
        <w:rPr>
          <w:spacing w:val="6"/>
        </w:rPr>
        <w:t xml:space="preserve"> </w:t>
      </w:r>
      <w:r>
        <w:t>Lutheran</w:t>
      </w:r>
      <w:r>
        <w:rPr>
          <w:spacing w:val="8"/>
        </w:rPr>
        <w:t xml:space="preserve"> </w:t>
      </w:r>
      <w:r>
        <w:t>Church,</w:t>
      </w:r>
      <w:r>
        <w:rPr>
          <w:spacing w:val="6"/>
        </w:rPr>
        <w:t xml:space="preserve"> </w:t>
      </w:r>
      <w:r w:rsidR="00D35FC7">
        <w:t>Los Ángeles</w:t>
      </w:r>
      <w:r>
        <w:rPr>
          <w:spacing w:val="1"/>
        </w:rPr>
        <w:t xml:space="preserve"> </w:t>
      </w:r>
      <w:r>
        <w:t>Rev.</w:t>
      </w:r>
      <w:r>
        <w:rPr>
          <w:spacing w:val="-2"/>
        </w:rPr>
        <w:t xml:space="preserve"> </w:t>
      </w:r>
      <w:r>
        <w:t>Sharon</w:t>
      </w:r>
      <w:r>
        <w:rPr>
          <w:spacing w:val="-1"/>
        </w:rPr>
        <w:t xml:space="preserve"> </w:t>
      </w:r>
      <w:r>
        <w:t>Mead</w:t>
      </w:r>
      <w:r>
        <w:rPr>
          <w:spacing w:val="-2"/>
        </w:rPr>
        <w:t xml:space="preserve"> </w:t>
      </w:r>
      <w:r>
        <w:t>ruff</w:t>
      </w:r>
      <w:r>
        <w:rPr>
          <w:spacing w:val="1"/>
        </w:rPr>
        <w:t xml:space="preserve"> </w:t>
      </w:r>
      <w:r>
        <w:t>Richter,</w:t>
      </w:r>
      <w:r>
        <w:rPr>
          <w:spacing w:val="-4"/>
        </w:rPr>
        <w:t xml:space="preserve"> </w:t>
      </w:r>
      <w:r>
        <w:t>Trinity</w:t>
      </w:r>
      <w:r>
        <w:rPr>
          <w:spacing w:val="-5"/>
        </w:rPr>
        <w:t xml:space="preserve"> </w:t>
      </w:r>
      <w:r>
        <w:t>Lutheran</w:t>
      </w:r>
      <w:r>
        <w:rPr>
          <w:spacing w:val="-1"/>
        </w:rPr>
        <w:t xml:space="preserve"> </w:t>
      </w:r>
      <w:r>
        <w:t>Church,</w:t>
      </w:r>
      <w:r>
        <w:rPr>
          <w:spacing w:val="-2"/>
        </w:rPr>
        <w:t xml:space="preserve"> </w:t>
      </w:r>
      <w:r>
        <w:t>Pasadena</w:t>
      </w:r>
    </w:p>
    <w:p w14:paraId="736D3BB7" w14:textId="3F9647CA" w:rsidR="00281C51" w:rsidRDefault="00281C51" w:rsidP="00281C51">
      <w:pPr>
        <w:pStyle w:val="BodyText"/>
        <w:spacing w:before="1"/>
        <w:ind w:left="820" w:right="2614"/>
      </w:pPr>
      <w:r>
        <w:rPr>
          <w:color w:val="232323"/>
        </w:rPr>
        <w:t>Deacon</w:t>
      </w:r>
      <w:r>
        <w:rPr>
          <w:color w:val="232323"/>
          <w:spacing w:val="-4"/>
        </w:rPr>
        <w:t xml:space="preserve"> </w:t>
      </w:r>
      <w:r>
        <w:rPr>
          <w:color w:val="232323"/>
        </w:rPr>
        <w:t>tempie</w:t>
      </w:r>
      <w:r>
        <w:rPr>
          <w:color w:val="232323"/>
          <w:spacing w:val="-2"/>
        </w:rPr>
        <w:t xml:space="preserve"> </w:t>
      </w:r>
      <w:r>
        <w:rPr>
          <w:color w:val="232323"/>
        </w:rPr>
        <w:t>d</w:t>
      </w:r>
      <w:r>
        <w:rPr>
          <w:color w:val="232323"/>
          <w:spacing w:val="-4"/>
        </w:rPr>
        <w:t xml:space="preserve"> </w:t>
      </w:r>
      <w:r>
        <w:rPr>
          <w:color w:val="232323"/>
        </w:rPr>
        <w:t>beaman,</w:t>
      </w:r>
      <w:r>
        <w:rPr>
          <w:color w:val="232323"/>
          <w:spacing w:val="-4"/>
        </w:rPr>
        <w:t xml:space="preserve"> </w:t>
      </w:r>
      <w:r>
        <w:rPr>
          <w:color w:val="232323"/>
        </w:rPr>
        <w:t>Ascension</w:t>
      </w:r>
      <w:r>
        <w:rPr>
          <w:color w:val="232323"/>
          <w:spacing w:val="-2"/>
        </w:rPr>
        <w:t xml:space="preserve"> </w:t>
      </w:r>
      <w:r>
        <w:rPr>
          <w:color w:val="232323"/>
        </w:rPr>
        <w:t>Lutheran Church,</w:t>
      </w:r>
      <w:r>
        <w:rPr>
          <w:color w:val="232323"/>
          <w:spacing w:val="-2"/>
        </w:rPr>
        <w:t xml:space="preserve"> </w:t>
      </w:r>
      <w:r w:rsidR="00D35FC7">
        <w:rPr>
          <w:color w:val="232323"/>
        </w:rPr>
        <w:t>Los Ángeles</w:t>
      </w:r>
      <w:r>
        <w:rPr>
          <w:color w:val="232323"/>
          <w:spacing w:val="-64"/>
        </w:rPr>
        <w:t xml:space="preserve"> </w:t>
      </w:r>
      <w:r>
        <w:t>Rev.</w:t>
      </w:r>
      <w:r>
        <w:rPr>
          <w:spacing w:val="-1"/>
        </w:rPr>
        <w:t xml:space="preserve"> </w:t>
      </w:r>
      <w:r>
        <w:t>Andrew</w:t>
      </w:r>
      <w:r>
        <w:rPr>
          <w:spacing w:val="-3"/>
        </w:rPr>
        <w:t xml:space="preserve"> </w:t>
      </w:r>
      <w:r>
        <w:t>Stever,</w:t>
      </w:r>
      <w:r>
        <w:rPr>
          <w:spacing w:val="-1"/>
        </w:rPr>
        <w:t xml:space="preserve"> </w:t>
      </w:r>
      <w:r>
        <w:t>Hope</w:t>
      </w:r>
      <w:r>
        <w:rPr>
          <w:spacing w:val="-2"/>
        </w:rPr>
        <w:t xml:space="preserve"> </w:t>
      </w:r>
      <w:r>
        <w:t>Lutheran Church,</w:t>
      </w:r>
      <w:r>
        <w:rPr>
          <w:spacing w:val="-3"/>
        </w:rPr>
        <w:t xml:space="preserve"> </w:t>
      </w:r>
      <w:r>
        <w:t>Hollywood</w:t>
      </w:r>
    </w:p>
    <w:p w14:paraId="4098C2E2" w14:textId="120781B4" w:rsidR="00281C51" w:rsidRDefault="00281C51" w:rsidP="00281C51">
      <w:pPr>
        <w:pStyle w:val="BodyText"/>
        <w:ind w:left="820"/>
      </w:pPr>
      <w:r>
        <w:lastRenderedPageBreak/>
        <w:t>Rev.</w:t>
      </w:r>
      <w:r>
        <w:rPr>
          <w:spacing w:val="-2"/>
        </w:rPr>
        <w:t xml:space="preserve"> </w:t>
      </w:r>
      <w:r>
        <w:t>Matt</w:t>
      </w:r>
      <w:r>
        <w:rPr>
          <w:spacing w:val="-2"/>
        </w:rPr>
        <w:t xml:space="preserve"> </w:t>
      </w:r>
      <w:r w:rsidR="00867250">
        <w:t>K</w:t>
      </w:r>
      <w:r>
        <w:t>adle,</w:t>
      </w:r>
      <w:r>
        <w:rPr>
          <w:spacing w:val="-4"/>
        </w:rPr>
        <w:t xml:space="preserve"> </w:t>
      </w:r>
      <w:r>
        <w:t>St.</w:t>
      </w:r>
      <w:r>
        <w:rPr>
          <w:spacing w:val="-4"/>
        </w:rPr>
        <w:t xml:space="preserve"> </w:t>
      </w:r>
      <w:r>
        <w:t>Mark's</w:t>
      </w:r>
      <w:r>
        <w:rPr>
          <w:spacing w:val="-2"/>
        </w:rPr>
        <w:t xml:space="preserve"> </w:t>
      </w:r>
      <w:r>
        <w:t>Lutheran</w:t>
      </w:r>
      <w:r>
        <w:rPr>
          <w:spacing w:val="-1"/>
        </w:rPr>
        <w:t xml:space="preserve"> </w:t>
      </w:r>
      <w:r>
        <w:t>Church,</w:t>
      </w:r>
      <w:r>
        <w:rPr>
          <w:spacing w:val="-2"/>
        </w:rPr>
        <w:t xml:space="preserve"> </w:t>
      </w:r>
      <w:r w:rsidR="00D35FC7">
        <w:t>Los Ángeles</w:t>
      </w:r>
    </w:p>
    <w:p w14:paraId="6FF4746D" w14:textId="77777777" w:rsidR="00295AC2" w:rsidRPr="00281C51" w:rsidRDefault="00295AC2">
      <w:pPr>
        <w:sectPr w:rsidR="00295AC2" w:rsidRPr="00281C51">
          <w:pgSz w:w="12240" w:h="15840"/>
          <w:pgMar w:top="980" w:right="640" w:bottom="280" w:left="620" w:header="761" w:footer="0" w:gutter="0"/>
          <w:cols w:space="720"/>
        </w:sectPr>
      </w:pPr>
    </w:p>
    <w:p w14:paraId="10235CA8" w14:textId="77777777" w:rsidR="00295AC2" w:rsidRPr="00281C51" w:rsidRDefault="00295AC2">
      <w:pPr>
        <w:pStyle w:val="BodyText"/>
        <w:spacing w:before="2"/>
        <w:rPr>
          <w:sz w:val="20"/>
          <w:lang w:val="en-US"/>
        </w:rPr>
      </w:pPr>
    </w:p>
    <w:p w14:paraId="37A6519A" w14:textId="623EEB5A" w:rsidR="00295AC2" w:rsidRPr="001F7F1E" w:rsidRDefault="00D10E04">
      <w:pPr>
        <w:pStyle w:val="Heading1"/>
        <w:spacing w:before="92"/>
        <w:ind w:left="2440"/>
        <w:rPr>
          <w:lang w:val="es-419"/>
        </w:rPr>
      </w:pPr>
      <w:r>
        <w:rPr>
          <w:lang w:val="es"/>
        </w:rPr>
        <w:t xml:space="preserve">Memorial con </w:t>
      </w:r>
      <w:r w:rsidR="00935F7F">
        <w:rPr>
          <w:lang w:val="es"/>
        </w:rPr>
        <w:t>R</w:t>
      </w:r>
      <w:r>
        <w:rPr>
          <w:lang w:val="es"/>
        </w:rPr>
        <w:t xml:space="preserve">especto a los </w:t>
      </w:r>
      <w:r w:rsidR="00935F7F">
        <w:rPr>
          <w:lang w:val="es"/>
        </w:rPr>
        <w:t>“A</w:t>
      </w:r>
      <w:r>
        <w:rPr>
          <w:lang w:val="es"/>
        </w:rPr>
        <w:t xml:space="preserve">cuerdos de </w:t>
      </w:r>
      <w:r w:rsidR="00935F7F">
        <w:rPr>
          <w:lang w:val="es"/>
        </w:rPr>
        <w:t>N</w:t>
      </w:r>
      <w:r>
        <w:rPr>
          <w:lang w:val="es"/>
        </w:rPr>
        <w:t xml:space="preserve">o </w:t>
      </w:r>
      <w:r w:rsidR="00935F7F">
        <w:rPr>
          <w:lang w:val="es"/>
        </w:rPr>
        <w:t>D</w:t>
      </w:r>
      <w:r>
        <w:rPr>
          <w:lang w:val="es"/>
        </w:rPr>
        <w:t>ivulgación</w:t>
      </w:r>
      <w:r w:rsidR="00935F7F">
        <w:rPr>
          <w:lang w:val="es"/>
        </w:rPr>
        <w:t>”.</w:t>
      </w:r>
      <w:r>
        <w:rPr>
          <w:lang w:val="es"/>
        </w:rPr>
        <w:t xml:space="preserve"> </w:t>
      </w:r>
    </w:p>
    <w:p w14:paraId="0295601C" w14:textId="77777777" w:rsidR="00295AC2" w:rsidRPr="001F7F1E" w:rsidRDefault="00D10E04">
      <w:pPr>
        <w:pStyle w:val="BodyText"/>
        <w:tabs>
          <w:tab w:val="left" w:pos="2440"/>
        </w:tabs>
        <w:spacing w:before="197"/>
        <w:ind w:left="2440" w:right="1217" w:hanging="1620"/>
        <w:rPr>
          <w:lang w:val="es-419"/>
        </w:rPr>
      </w:pPr>
      <w:r>
        <w:rPr>
          <w:lang w:val="es"/>
        </w:rPr>
        <w:t xml:space="preserve">CONSIDERANDO QUE, </w:t>
      </w:r>
      <w:r>
        <w:rPr>
          <w:lang w:val="es"/>
        </w:rPr>
        <w:tab/>
        <w:t>el profeta Jeremías escribe : "Este es que el Señor dice: Administra justicia y rectitud. Rescata a la víctima de la mano del opresor" (Jeremías 22:3).</w:t>
      </w:r>
    </w:p>
    <w:p w14:paraId="3794B983" w14:textId="10631A37" w:rsidR="00295AC2" w:rsidRPr="001F7F1E" w:rsidRDefault="00D10E04">
      <w:pPr>
        <w:pStyle w:val="BodyText"/>
        <w:tabs>
          <w:tab w:val="left" w:pos="2440"/>
        </w:tabs>
        <w:spacing w:before="201" w:line="242" w:lineRule="auto"/>
        <w:ind w:left="2440" w:right="870" w:hanging="1620"/>
        <w:rPr>
          <w:lang w:val="es-419"/>
        </w:rPr>
      </w:pPr>
      <w:r>
        <w:rPr>
          <w:lang w:val="es"/>
        </w:rPr>
        <w:t xml:space="preserve">CONSIDERANDO QUE, </w:t>
      </w:r>
      <w:r>
        <w:rPr>
          <w:lang w:val="es"/>
        </w:rPr>
        <w:tab/>
        <w:t>el salmista escribe: "</w:t>
      </w:r>
      <w:r w:rsidR="00552FAA">
        <w:rPr>
          <w:lang w:val="es"/>
        </w:rPr>
        <w:t>E</w:t>
      </w:r>
      <w:r>
        <w:rPr>
          <w:lang w:val="es"/>
        </w:rPr>
        <w:t>s celo por tu casa que me has consumido;  los insultos de los que te insultan han fallado en mí".  (Salmo 69:9)</w:t>
      </w:r>
    </w:p>
    <w:p w14:paraId="3BDA5EED" w14:textId="7C5243E0" w:rsidR="00295AC2" w:rsidRPr="001F7F1E" w:rsidRDefault="00D10E04" w:rsidP="00403CC4">
      <w:pPr>
        <w:pStyle w:val="BodyText"/>
        <w:tabs>
          <w:tab w:val="left" w:pos="2440"/>
        </w:tabs>
        <w:spacing w:before="194"/>
        <w:ind w:left="2440" w:right="1224" w:hanging="1620"/>
        <w:rPr>
          <w:lang w:val="es-419"/>
        </w:rPr>
      </w:pPr>
      <w:r>
        <w:rPr>
          <w:lang w:val="es"/>
        </w:rPr>
        <w:t xml:space="preserve">CONSIDERANDO QUE, </w:t>
      </w:r>
      <w:r>
        <w:rPr>
          <w:lang w:val="es"/>
        </w:rPr>
        <w:tab/>
        <w:t>el Evangelio de Juan registra: "Pero Jesús de su parte no se confiaría a ellos, porque he conocido a la gente y no necesitaba a nadie para</w:t>
      </w:r>
      <w:r w:rsidR="00403CC4">
        <w:rPr>
          <w:lang w:val="es-419"/>
        </w:rPr>
        <w:t xml:space="preserve"> ser </w:t>
      </w:r>
      <w:r>
        <w:rPr>
          <w:lang w:val="es"/>
        </w:rPr>
        <w:t>testigo de cualquier persona;  porque yo mismo sabía que estaba en todos".  (Juan 2:23-25)</w:t>
      </w:r>
    </w:p>
    <w:p w14:paraId="43787F4B" w14:textId="208B2CF7" w:rsidR="00295AC2" w:rsidRPr="001F7F1E" w:rsidRDefault="00D10E04">
      <w:pPr>
        <w:pStyle w:val="BodyText"/>
        <w:tabs>
          <w:tab w:val="left" w:pos="2440"/>
        </w:tabs>
        <w:spacing w:before="194"/>
        <w:ind w:left="2440" w:right="1122" w:hanging="1620"/>
        <w:rPr>
          <w:lang w:val="es-419"/>
        </w:rPr>
      </w:pPr>
      <w:r>
        <w:rPr>
          <w:lang w:val="es"/>
        </w:rPr>
        <w:t xml:space="preserve"> CONSIDERANDO QUE, </w:t>
      </w:r>
      <w:r>
        <w:rPr>
          <w:lang w:val="es"/>
        </w:rPr>
        <w:tab/>
        <w:t xml:space="preserve">la primera de las 95 Tesis de Martín Lutero es "Cuando nuestro Señor y Maestro Jesucristo dijo "De repente", he tenido la intención de que toda la vida de los creyentes sea el arrepentimiento". </w:t>
      </w:r>
    </w:p>
    <w:p w14:paraId="00B827E2" w14:textId="69AAEE3D" w:rsidR="00295AC2" w:rsidRPr="001F7F1E" w:rsidRDefault="00D10E04">
      <w:pPr>
        <w:pStyle w:val="BodyText"/>
        <w:tabs>
          <w:tab w:val="left" w:pos="2440"/>
        </w:tabs>
        <w:spacing w:before="201"/>
        <w:ind w:left="2440" w:right="814" w:hanging="1620"/>
        <w:rPr>
          <w:lang w:val="es-419"/>
        </w:rPr>
      </w:pPr>
      <w:r>
        <w:rPr>
          <w:lang w:val="es"/>
        </w:rPr>
        <w:t xml:space="preserve">CONSIDERANDO QUE, </w:t>
      </w:r>
      <w:r>
        <w:rPr>
          <w:lang w:val="es"/>
        </w:rPr>
        <w:tab/>
        <w:t xml:space="preserve">Lutero escribe: "Ahora bien hablando, el verdadero arrepentimiento no es otra cosa que tener contrición y dolor, o terror por el pecado, </w:t>
      </w:r>
      <w:proofErr w:type="gramStart"/>
      <w:r>
        <w:rPr>
          <w:lang w:val="es"/>
        </w:rPr>
        <w:t>y</w:t>
      </w:r>
      <w:proofErr w:type="gramEnd"/>
      <w:r>
        <w:rPr>
          <w:lang w:val="es"/>
        </w:rPr>
        <w:t xml:space="preserve"> sin embargo, al mismo tiempo creer en el evangelio y la absolución </w:t>
      </w:r>
      <w:r w:rsidR="00B812A3">
        <w:rPr>
          <w:lang w:val="es"/>
        </w:rPr>
        <w:t>es</w:t>
      </w:r>
      <w:r>
        <w:rPr>
          <w:lang w:val="es"/>
        </w:rPr>
        <w:t xml:space="preserve"> perdóname</w:t>
      </w:r>
      <w:r w:rsidR="00B812A3">
        <w:rPr>
          <w:lang w:val="es"/>
        </w:rPr>
        <w:t>,</w:t>
      </w:r>
      <w:r>
        <w:rPr>
          <w:lang w:val="es"/>
        </w:rPr>
        <w:t xml:space="preserve"> y la </w:t>
      </w:r>
      <w:r w:rsidR="00B812A3">
        <w:rPr>
          <w:lang w:val="es"/>
        </w:rPr>
        <w:t>G</w:t>
      </w:r>
      <w:r>
        <w:rPr>
          <w:lang w:val="es"/>
        </w:rPr>
        <w:t>racia se obtiene a través de Cristo. Tal fe, a su vez, consuela el corazón y lo pone en paz" (</w:t>
      </w:r>
      <w:r>
        <w:rPr>
          <w:i/>
          <w:lang w:val="es"/>
        </w:rPr>
        <w:t xml:space="preserve">El Libro de </w:t>
      </w:r>
      <w:r>
        <w:rPr>
          <w:lang w:val="es"/>
        </w:rPr>
        <w:t>la Concordia, p. 44).</w:t>
      </w:r>
    </w:p>
    <w:p w14:paraId="33DEAF17" w14:textId="050CFB6E" w:rsidR="00295AC2" w:rsidRPr="001F7F1E" w:rsidRDefault="00D10E04">
      <w:pPr>
        <w:pStyle w:val="BodyText"/>
        <w:tabs>
          <w:tab w:val="left" w:pos="2440"/>
        </w:tabs>
        <w:spacing w:before="200"/>
        <w:ind w:left="2440" w:right="949" w:hanging="1620"/>
        <w:rPr>
          <w:lang w:val="es-419"/>
        </w:rPr>
      </w:pPr>
      <w:r>
        <w:rPr>
          <w:lang w:val="es"/>
        </w:rPr>
        <w:t xml:space="preserve">CONSIDERANDO QUE, </w:t>
      </w:r>
      <w:r>
        <w:rPr>
          <w:lang w:val="es"/>
        </w:rPr>
        <w:tab/>
        <w:t>la Declaración Social "Iglesia en sociedad: una perspectiva luterana" (1991) reconoce que "Esta iglesia debe participar críticamente en las estructuras sociales , porque el pecado también está trabajando en el mundo. Las estructuras y los procesos sociales combinan dinámicas que dan</w:t>
      </w:r>
      <w:r w:rsidR="00B173C3">
        <w:rPr>
          <w:lang w:val="es"/>
        </w:rPr>
        <w:t>,</w:t>
      </w:r>
      <w:r>
        <w:rPr>
          <w:lang w:val="es"/>
        </w:rPr>
        <w:t xml:space="preserve"> y destruyen la vida</w:t>
      </w:r>
      <w:r w:rsidR="00B173C3">
        <w:rPr>
          <w:lang w:val="es"/>
        </w:rPr>
        <w:t xml:space="preserve"> </w:t>
      </w:r>
      <w:r>
        <w:rPr>
          <w:lang w:val="es"/>
        </w:rPr>
        <w:t xml:space="preserve">en </w:t>
      </w:r>
      <w:r w:rsidR="00B173C3">
        <w:rPr>
          <w:lang w:val="es"/>
        </w:rPr>
        <w:t>dinámicas</w:t>
      </w:r>
      <w:r>
        <w:rPr>
          <w:lang w:val="es"/>
        </w:rPr>
        <w:t xml:space="preserve"> complejas</w:t>
      </w:r>
      <w:r w:rsidR="00B173C3">
        <w:rPr>
          <w:lang w:val="es"/>
        </w:rPr>
        <w:t>,</w:t>
      </w:r>
      <w:r>
        <w:rPr>
          <w:lang w:val="es"/>
        </w:rPr>
        <w:t xml:space="preserve"> y en diversos grados. Esta iglesia, por lo tanto, debe unir realismo y visión, sabiduría y coraje, en su responsabilidad social.</w:t>
      </w:r>
      <w:r w:rsidR="002A6D90">
        <w:rPr>
          <w:lang w:val="es"/>
        </w:rPr>
        <w:t xml:space="preserve"> Se </w:t>
      </w:r>
      <w:r>
        <w:rPr>
          <w:lang w:val="es"/>
        </w:rPr>
        <w:t>necesita discernir constantemente cuándo apoyar y cuándo enfrentar los patrones culturales, los valores y los poderes de la sociedad".  (pág. 3)</w:t>
      </w:r>
    </w:p>
    <w:p w14:paraId="00EFE2B9" w14:textId="77777777" w:rsidR="00295AC2" w:rsidRPr="001F7F1E" w:rsidRDefault="00D10E04">
      <w:pPr>
        <w:pStyle w:val="BodyText"/>
        <w:tabs>
          <w:tab w:val="left" w:pos="2440"/>
        </w:tabs>
        <w:spacing w:before="200" w:line="242" w:lineRule="auto"/>
        <w:ind w:left="2440" w:right="853" w:hanging="1620"/>
        <w:rPr>
          <w:lang w:val="es-419"/>
        </w:rPr>
      </w:pPr>
      <w:r>
        <w:rPr>
          <w:lang w:val="es"/>
        </w:rPr>
        <w:t xml:space="preserve">CONSIDERANDO QUE, </w:t>
      </w:r>
      <w:r>
        <w:rPr>
          <w:lang w:val="es"/>
        </w:rPr>
        <w:tab/>
        <w:t>Algunos acuerdos confidenciales son necesarios cuando termina el empleo para proteger la información confidencial.</w:t>
      </w:r>
    </w:p>
    <w:p w14:paraId="0DD97843" w14:textId="343022D5" w:rsidR="00295AC2" w:rsidRPr="001F7F1E" w:rsidRDefault="00D10E04">
      <w:pPr>
        <w:pStyle w:val="BodyText"/>
        <w:tabs>
          <w:tab w:val="left" w:pos="2440"/>
        </w:tabs>
        <w:spacing w:before="194"/>
        <w:ind w:left="2440" w:right="980" w:hanging="1620"/>
        <w:rPr>
          <w:lang w:val="es-419"/>
        </w:rPr>
      </w:pPr>
      <w:r>
        <w:rPr>
          <w:lang w:val="es"/>
        </w:rPr>
        <w:t xml:space="preserve">CONSIDERANDO QUE, </w:t>
      </w:r>
      <w:r>
        <w:rPr>
          <w:lang w:val="es"/>
        </w:rPr>
        <w:tab/>
        <w:t>el propósito original de los Acuerdos de No Divulgación (NDA) era proteger la propiedad intelectual</w:t>
      </w:r>
      <w:r w:rsidR="00CE6F6E">
        <w:rPr>
          <w:lang w:val="es"/>
        </w:rPr>
        <w:t>,</w:t>
      </w:r>
      <w:r>
        <w:rPr>
          <w:lang w:val="es"/>
        </w:rPr>
        <w:t xml:space="preserve"> y los datos del personal </w:t>
      </w:r>
      <w:r w:rsidR="00CE6F6E">
        <w:rPr>
          <w:lang w:val="es"/>
        </w:rPr>
        <w:t xml:space="preserve">que </w:t>
      </w:r>
      <w:r>
        <w:rPr>
          <w:lang w:val="es"/>
        </w:rPr>
        <w:t xml:space="preserve">no </w:t>
      </w:r>
      <w:r w:rsidR="00CE6F6E">
        <w:rPr>
          <w:lang w:val="es"/>
        </w:rPr>
        <w:t xml:space="preserve">eran </w:t>
      </w:r>
      <w:r>
        <w:rPr>
          <w:lang w:val="es"/>
        </w:rPr>
        <w:t>protegidos en otros lugares.</w:t>
      </w:r>
    </w:p>
    <w:p w14:paraId="6AE76224" w14:textId="77777777" w:rsidR="00295AC2" w:rsidRPr="001F7F1E" w:rsidRDefault="00295AC2">
      <w:pPr>
        <w:pStyle w:val="BodyText"/>
        <w:rPr>
          <w:sz w:val="26"/>
          <w:lang w:val="es-419"/>
        </w:rPr>
      </w:pPr>
    </w:p>
    <w:p w14:paraId="49ACEAD3" w14:textId="77777777" w:rsidR="00295AC2" w:rsidRPr="001F7F1E" w:rsidRDefault="00D10E04">
      <w:pPr>
        <w:pStyle w:val="BodyText"/>
        <w:tabs>
          <w:tab w:val="left" w:pos="2440"/>
        </w:tabs>
        <w:spacing w:before="178" w:line="242" w:lineRule="auto"/>
        <w:ind w:left="2440" w:right="2011" w:hanging="1620"/>
        <w:rPr>
          <w:lang w:val="es-419"/>
        </w:rPr>
      </w:pPr>
      <w:r>
        <w:rPr>
          <w:lang w:val="es"/>
        </w:rPr>
        <w:t xml:space="preserve">CONSIDERANDO QUE, </w:t>
      </w:r>
      <w:r>
        <w:rPr>
          <w:lang w:val="es"/>
        </w:rPr>
        <w:tab/>
        <w:t xml:space="preserve">los NDAs casi siempre implican un </w:t>
      </w:r>
      <w:hyperlink r:id="rId10">
        <w:r>
          <w:rPr>
            <w:u w:val="single"/>
            <w:lang w:val="es"/>
          </w:rPr>
          <w:t>desequilibrio de poder dinámico</w:t>
        </w:r>
      </w:hyperlink>
      <w:r>
        <w:rPr>
          <w:lang w:val="es"/>
        </w:rPr>
        <w:t>.  (abusador/víctima, empleador/empleado, etc.)</w:t>
      </w:r>
    </w:p>
    <w:p w14:paraId="09B9824A" w14:textId="7BB1620C" w:rsidR="00295AC2" w:rsidRPr="001F7F1E" w:rsidRDefault="00D10E04">
      <w:pPr>
        <w:pStyle w:val="BodyText"/>
        <w:tabs>
          <w:tab w:val="left" w:pos="2440"/>
        </w:tabs>
        <w:spacing w:before="194" w:line="242" w:lineRule="auto"/>
        <w:ind w:left="2440" w:right="894" w:hanging="1620"/>
        <w:rPr>
          <w:lang w:val="es-419"/>
        </w:rPr>
      </w:pPr>
      <w:r>
        <w:rPr>
          <w:lang w:val="es"/>
        </w:rPr>
        <w:t xml:space="preserve">CONSIDERANDO QUE, </w:t>
      </w:r>
      <w:r>
        <w:rPr>
          <w:lang w:val="es"/>
        </w:rPr>
        <w:tab/>
        <w:t xml:space="preserve">la </w:t>
      </w:r>
      <w:r w:rsidR="006C4FE6" w:rsidRPr="006C4FE6">
        <w:rPr>
          <w:lang w:val="es"/>
        </w:rPr>
        <w:t>vinculación de los acuerdos de separación</w:t>
      </w:r>
      <w:r w:rsidR="0017472C">
        <w:rPr>
          <w:lang w:val="es"/>
        </w:rPr>
        <w:t>,</w:t>
      </w:r>
      <w:r w:rsidR="006C4FE6" w:rsidRPr="006C4FE6">
        <w:rPr>
          <w:lang w:val="es"/>
        </w:rPr>
        <w:t xml:space="preserve"> y los paquetes de severidad financiera (a menudo hacen que la compensación financiera se base en el cumplimiento de la confidencialidad)</w:t>
      </w:r>
      <w:r w:rsidR="0017472C">
        <w:rPr>
          <w:lang w:val="es-419"/>
        </w:rPr>
        <w:t>;</w:t>
      </w:r>
      <w:r w:rsidR="00587BFA">
        <w:rPr>
          <w:lang w:val="es"/>
        </w:rPr>
        <w:t xml:space="preserve"> </w:t>
      </w:r>
      <w:r w:rsidR="0017472C">
        <w:rPr>
          <w:lang w:val="es"/>
        </w:rPr>
        <w:t>E</w:t>
      </w:r>
      <w:r w:rsidR="00587BFA">
        <w:rPr>
          <w:lang w:val="es"/>
        </w:rPr>
        <w:t>sto</w:t>
      </w:r>
      <w:r w:rsidR="006C4FE6" w:rsidRPr="006C4FE6">
        <w:rPr>
          <w:lang w:val="es"/>
        </w:rPr>
        <w:t xml:space="preserve"> </w:t>
      </w:r>
      <w:r w:rsidR="006C4FE6" w:rsidRPr="006C4FE6">
        <w:rPr>
          <w:lang w:val="es"/>
        </w:rPr>
        <w:lastRenderedPageBreak/>
        <w:t>puede dificultar la revelación de la verdad y la responsabilidad institucional.</w:t>
      </w:r>
    </w:p>
    <w:p w14:paraId="2CC7F7FF" w14:textId="77777777" w:rsidR="00295AC2" w:rsidRPr="001F7F1E" w:rsidRDefault="00295AC2">
      <w:pPr>
        <w:spacing w:line="242" w:lineRule="auto"/>
        <w:rPr>
          <w:lang w:val="es-419"/>
        </w:rPr>
        <w:sectPr w:rsidR="00295AC2" w:rsidRPr="001F7F1E">
          <w:headerReference w:type="default" r:id="rId11"/>
          <w:pgSz w:w="12240" w:h="15840"/>
          <w:pgMar w:top="1100" w:right="640" w:bottom="280" w:left="620" w:header="723" w:footer="0" w:gutter="0"/>
          <w:cols w:space="720"/>
        </w:sectPr>
      </w:pPr>
    </w:p>
    <w:p w14:paraId="0E81C470" w14:textId="77777777" w:rsidR="00295AC2" w:rsidRPr="001F7F1E" w:rsidRDefault="00295AC2">
      <w:pPr>
        <w:pStyle w:val="BodyText"/>
        <w:spacing w:before="11"/>
        <w:rPr>
          <w:sz w:val="19"/>
          <w:lang w:val="es-419"/>
        </w:rPr>
      </w:pPr>
    </w:p>
    <w:p w14:paraId="2359A527" w14:textId="3CED21FE" w:rsidR="00295AC2" w:rsidRPr="001F7F1E" w:rsidRDefault="00D10E04">
      <w:pPr>
        <w:pStyle w:val="BodyText"/>
        <w:tabs>
          <w:tab w:val="left" w:pos="2440"/>
        </w:tabs>
        <w:spacing w:before="92"/>
        <w:ind w:left="2440" w:right="864" w:hanging="1620"/>
        <w:rPr>
          <w:lang w:val="es-419"/>
        </w:rPr>
      </w:pPr>
      <w:r>
        <w:rPr>
          <w:lang w:val="es"/>
        </w:rPr>
        <w:t>CONSIDERANDO QUE</w:t>
      </w:r>
      <w:r w:rsidR="002F770B">
        <w:rPr>
          <w:lang w:val="es"/>
        </w:rPr>
        <w:t>,</w:t>
      </w:r>
      <w:r>
        <w:rPr>
          <w:lang w:val="es"/>
        </w:rPr>
        <w:t xml:space="preserve"> </w:t>
      </w:r>
      <w:r>
        <w:rPr>
          <w:lang w:val="es"/>
        </w:rPr>
        <w:tab/>
        <w:t xml:space="preserve">  </w:t>
      </w:r>
      <w:hyperlink r:id="rId12">
        <w:r>
          <w:rPr>
            <w:u w:val="single"/>
            <w:lang w:val="es"/>
          </w:rPr>
          <w:t xml:space="preserve">las Políticas de Personal de la Iglesia de </w:t>
        </w:r>
        <w:r w:rsidR="00E62319">
          <w:rPr>
            <w:u w:val="single"/>
            <w:lang w:val="es"/>
          </w:rPr>
          <w:t xml:space="preserve">la </w:t>
        </w:r>
        <w:r>
          <w:rPr>
            <w:u w:val="single"/>
            <w:lang w:val="es"/>
          </w:rPr>
          <w:t>ELCA</w:t>
        </w:r>
      </w:hyperlink>
      <w:hyperlink r:id="rId13"/>
      <w:r>
        <w:rPr>
          <w:lang w:val="es"/>
        </w:rPr>
        <w:t xml:space="preserve"> (vigentes desde enero de 2020)</w:t>
      </w:r>
      <w:r w:rsidR="00E62319">
        <w:rPr>
          <w:lang w:val="es"/>
        </w:rPr>
        <w:t>,</w:t>
      </w:r>
      <w:r>
        <w:rPr>
          <w:lang w:val="es"/>
        </w:rPr>
        <w:t xml:space="preserve"> no describen específicamente los derechos de los empleados durante una negociación de acuerdo de </w:t>
      </w:r>
      <w:r w:rsidR="00E62319">
        <w:rPr>
          <w:lang w:val="es"/>
        </w:rPr>
        <w:t>N</w:t>
      </w:r>
      <w:r>
        <w:rPr>
          <w:lang w:val="es"/>
        </w:rPr>
        <w:t xml:space="preserve">o </w:t>
      </w:r>
      <w:r w:rsidR="00E62319">
        <w:rPr>
          <w:lang w:val="es"/>
        </w:rPr>
        <w:t>D</w:t>
      </w:r>
      <w:r>
        <w:rPr>
          <w:lang w:val="es"/>
        </w:rPr>
        <w:t>ivulgación.</w:t>
      </w:r>
    </w:p>
    <w:p w14:paraId="41217FF1" w14:textId="2F7C6758" w:rsidR="00295AC2" w:rsidRPr="001F7F1E" w:rsidRDefault="00D10E04">
      <w:pPr>
        <w:pStyle w:val="BodyText"/>
        <w:tabs>
          <w:tab w:val="left" w:pos="2440"/>
        </w:tabs>
        <w:spacing w:before="199" w:line="242" w:lineRule="auto"/>
        <w:ind w:left="2440" w:right="922" w:hanging="1620"/>
        <w:rPr>
          <w:lang w:val="es-419"/>
        </w:rPr>
      </w:pPr>
      <w:r>
        <w:rPr>
          <w:lang w:val="es"/>
        </w:rPr>
        <w:t xml:space="preserve">CONSIDERANDO QUE, </w:t>
      </w:r>
      <w:r>
        <w:rPr>
          <w:lang w:val="es"/>
        </w:rPr>
        <w:tab/>
        <w:t xml:space="preserve">la organización </w:t>
      </w:r>
      <w:r w:rsidR="00303748">
        <w:rPr>
          <w:lang w:val="es"/>
        </w:rPr>
        <w:t xml:space="preserve">de la Iglesia Nacional </w:t>
      </w:r>
      <w:r>
        <w:rPr>
          <w:lang w:val="es"/>
        </w:rPr>
        <w:t>ELCA</w:t>
      </w:r>
      <w:r w:rsidR="00303748">
        <w:rPr>
          <w:lang w:val="es"/>
        </w:rPr>
        <w:t>,</w:t>
      </w:r>
      <w:r>
        <w:rPr>
          <w:lang w:val="es"/>
        </w:rPr>
        <w:t xml:space="preserve"> actualmente no proporciona asesoramiento legal independiente para los empleados que enfrentan un despido involuntario.</w:t>
      </w:r>
    </w:p>
    <w:p w14:paraId="3D3611EC" w14:textId="39C014F4" w:rsidR="00295AC2" w:rsidRPr="001F7F1E" w:rsidRDefault="00D10E04">
      <w:pPr>
        <w:pStyle w:val="BodyText"/>
        <w:tabs>
          <w:tab w:val="left" w:pos="2440"/>
        </w:tabs>
        <w:spacing w:before="196" w:line="242" w:lineRule="auto"/>
        <w:ind w:left="2440" w:right="1312" w:hanging="1620"/>
        <w:rPr>
          <w:lang w:val="es-419"/>
        </w:rPr>
      </w:pPr>
      <w:r>
        <w:rPr>
          <w:lang w:val="es"/>
        </w:rPr>
        <w:t xml:space="preserve">CONSIDERANDO QUE, </w:t>
      </w:r>
      <w:r>
        <w:rPr>
          <w:lang w:val="es"/>
        </w:rPr>
        <w:tab/>
        <w:t>los acuerdos de empleo en las oficinas de toda la iglesia prohíben desencadenar comentarios.</w:t>
      </w:r>
    </w:p>
    <w:p w14:paraId="5E5A6E9D" w14:textId="1854451F" w:rsidR="00295AC2" w:rsidRPr="001F7F1E" w:rsidRDefault="00D10E04">
      <w:pPr>
        <w:pStyle w:val="BodyText"/>
        <w:tabs>
          <w:tab w:val="left" w:pos="2440"/>
        </w:tabs>
        <w:spacing w:before="194"/>
        <w:ind w:left="2440" w:right="831" w:hanging="1620"/>
        <w:rPr>
          <w:lang w:val="es-419"/>
        </w:rPr>
      </w:pPr>
      <w:r>
        <w:rPr>
          <w:lang w:val="es"/>
        </w:rPr>
        <w:t xml:space="preserve">CONSIDERANDO QUE, </w:t>
      </w:r>
      <w:r>
        <w:rPr>
          <w:lang w:val="es"/>
        </w:rPr>
        <w:tab/>
        <w:t>la Constitución y los Estatutos de la ELCA establecen: "De acuerdo con la disciplina</w:t>
      </w:r>
      <w:r w:rsidR="00901A4E">
        <w:rPr>
          <w:lang w:val="es"/>
        </w:rPr>
        <w:t>,</w:t>
      </w:r>
      <w:r>
        <w:rPr>
          <w:lang w:val="es"/>
        </w:rPr>
        <w:t xml:space="preserve"> y práctica histórica de la iglesia luterana</w:t>
      </w:r>
      <w:r w:rsidR="00901A4E">
        <w:rPr>
          <w:lang w:val="es"/>
        </w:rPr>
        <w:t>,</w:t>
      </w:r>
      <w:r>
        <w:rPr>
          <w:lang w:val="es"/>
        </w:rPr>
        <w:t xml:space="preserve"> y para ser fiel a una confianza sagrada inherente a la naturaleza del oficio pastoral, ningún ministro de Palabra y </w:t>
      </w:r>
      <w:r w:rsidR="000E4341">
        <w:rPr>
          <w:lang w:val="es"/>
        </w:rPr>
        <w:t>S</w:t>
      </w:r>
      <w:r>
        <w:rPr>
          <w:lang w:val="es"/>
        </w:rPr>
        <w:t xml:space="preserve">acramento de esta iglesia </w:t>
      </w:r>
      <w:r w:rsidR="00901A4E">
        <w:rPr>
          <w:lang w:val="es"/>
        </w:rPr>
        <w:t xml:space="preserve">no </w:t>
      </w:r>
      <w:r>
        <w:rPr>
          <w:lang w:val="es"/>
        </w:rPr>
        <w:t>revelará ninguna divulgación confidencial.  recibido en el curso del</w:t>
      </w:r>
      <w:r w:rsidR="000E4341">
        <w:rPr>
          <w:lang w:val="es"/>
        </w:rPr>
        <w:t xml:space="preserve"> </w:t>
      </w:r>
      <w:r>
        <w:rPr>
          <w:lang w:val="es"/>
        </w:rPr>
        <w:t>cuidado de las almas o de otra manera en una capacidad profesional, ni testificar sobre la conducta observada por el ministro</w:t>
      </w:r>
      <w:r w:rsidR="000E4341">
        <w:rPr>
          <w:lang w:val="es"/>
        </w:rPr>
        <w:t>(a)</w:t>
      </w:r>
      <w:r>
        <w:rPr>
          <w:lang w:val="es"/>
        </w:rPr>
        <w:t xml:space="preserve"> de Palabra y Sacramento mientras trabajaba en una capacidad pastoral, excepto con el permiso expreso de la persona que ha dado información confidencial al ministro de Palabra y Sacramento o que fue observado por el ministro</w:t>
      </w:r>
      <w:r w:rsidR="00FF5B6D">
        <w:rPr>
          <w:lang w:val="es"/>
        </w:rPr>
        <w:t>(a)</w:t>
      </w:r>
      <w:r>
        <w:rPr>
          <w:lang w:val="es"/>
        </w:rPr>
        <w:t xml:space="preserve"> de Palabra y Sacramento,  o si la persona tiene la intención de hacer un gran daño a sí misma o a los demás".  (CBCR 7.45.)</w:t>
      </w:r>
    </w:p>
    <w:p w14:paraId="4E525BBE" w14:textId="2DA78BDD" w:rsidR="00295AC2" w:rsidRPr="001F7F1E" w:rsidRDefault="00D10E04">
      <w:pPr>
        <w:pStyle w:val="BodyText"/>
        <w:tabs>
          <w:tab w:val="left" w:pos="2440"/>
        </w:tabs>
        <w:spacing w:before="201" w:line="242" w:lineRule="auto"/>
        <w:ind w:left="2440" w:right="1264" w:hanging="1620"/>
        <w:rPr>
          <w:lang w:val="es-419"/>
        </w:rPr>
      </w:pPr>
      <w:r>
        <w:rPr>
          <w:lang w:val="es"/>
        </w:rPr>
        <w:t xml:space="preserve">CONSIDERANDO QUE, </w:t>
      </w:r>
      <w:r>
        <w:rPr>
          <w:lang w:val="es"/>
        </w:rPr>
        <w:tab/>
        <w:t xml:space="preserve">los NDA han sido utilizados por organizaciones asociadas con casos de abuso espiritual, sexual u </w:t>
      </w:r>
      <w:proofErr w:type="gramStart"/>
      <w:r>
        <w:rPr>
          <w:lang w:val="es"/>
        </w:rPr>
        <w:t>otros tipo</w:t>
      </w:r>
      <w:proofErr w:type="gramEnd"/>
      <w:r>
        <w:rPr>
          <w:lang w:val="es"/>
        </w:rPr>
        <w:t xml:space="preserve"> de abuso</w:t>
      </w:r>
      <w:r w:rsidR="00CF3EE1">
        <w:rPr>
          <w:lang w:val="es"/>
        </w:rPr>
        <w:t>s</w:t>
      </w:r>
      <w:r>
        <w:rPr>
          <w:lang w:val="es"/>
        </w:rPr>
        <w:t>.</w:t>
      </w:r>
    </w:p>
    <w:p w14:paraId="489678A4" w14:textId="77777777" w:rsidR="00295AC2" w:rsidRPr="001F7F1E" w:rsidRDefault="00D10E04">
      <w:pPr>
        <w:pStyle w:val="BodyText"/>
        <w:tabs>
          <w:tab w:val="left" w:pos="2440"/>
        </w:tabs>
        <w:spacing w:before="193" w:line="242" w:lineRule="auto"/>
        <w:ind w:left="2440" w:right="1545" w:hanging="1620"/>
        <w:rPr>
          <w:lang w:val="es-419"/>
        </w:rPr>
      </w:pPr>
      <w:r>
        <w:rPr>
          <w:lang w:val="es"/>
        </w:rPr>
        <w:t xml:space="preserve">CONSIDERANDO QUE, </w:t>
      </w:r>
      <w:r>
        <w:rPr>
          <w:lang w:val="es"/>
        </w:rPr>
        <w:tab/>
        <w:t xml:space="preserve">las  Definiciones </w:t>
      </w:r>
      <w:hyperlink r:id="rId14">
        <w:r>
          <w:rPr>
            <w:u w:val="single"/>
            <w:lang w:val="es"/>
          </w:rPr>
          <w:t>y Directrices de Disciplina</w:t>
        </w:r>
      </w:hyperlink>
      <w:r>
        <w:rPr>
          <w:lang w:val="es"/>
        </w:rPr>
        <w:t xml:space="preserve"> de </w:t>
      </w:r>
      <w:hyperlink r:id="rId15">
        <w:r>
          <w:rPr>
            <w:u w:val="single"/>
            <w:lang w:val="es"/>
          </w:rPr>
          <w:t>la ELCA</w:t>
        </w:r>
      </w:hyperlink>
      <w:hyperlink r:id="rId16"/>
      <w:r>
        <w:rPr>
          <w:lang w:val="es"/>
        </w:rPr>
        <w:t xml:space="preserve"> no proporcionan orientación sobre los NDA.</w:t>
      </w:r>
    </w:p>
    <w:p w14:paraId="4F9F05A4" w14:textId="76C43800" w:rsidR="00295AC2" w:rsidRPr="001F7F1E" w:rsidRDefault="00D10E04">
      <w:pPr>
        <w:pStyle w:val="BodyText"/>
        <w:tabs>
          <w:tab w:val="left" w:pos="2440"/>
        </w:tabs>
        <w:spacing w:before="196"/>
        <w:ind w:left="2440" w:right="1273" w:hanging="1620"/>
        <w:rPr>
          <w:lang w:val="es-419"/>
        </w:rPr>
      </w:pPr>
      <w:r>
        <w:rPr>
          <w:lang w:val="es"/>
        </w:rPr>
        <w:t xml:space="preserve">RESUELTO, </w:t>
      </w:r>
      <w:r>
        <w:rPr>
          <w:lang w:val="es"/>
        </w:rPr>
        <w:tab/>
        <w:t xml:space="preserve">Que el sínodo del suroeste de California, en Asamblea, conmemora la Asamblea de toda la Iglesia de ELCA 2025 para separar la satisfacción de los paquetes de severidad de las consideraciones descritas en los acuerdos de separación (acuerdos de </w:t>
      </w:r>
      <w:r w:rsidR="00734DBF">
        <w:rPr>
          <w:lang w:val="es"/>
        </w:rPr>
        <w:t>N</w:t>
      </w:r>
      <w:r>
        <w:rPr>
          <w:lang w:val="es"/>
        </w:rPr>
        <w:t xml:space="preserve">o menosprecio, acuerdos de </w:t>
      </w:r>
      <w:r w:rsidR="00734DBF">
        <w:rPr>
          <w:lang w:val="es"/>
        </w:rPr>
        <w:t>N</w:t>
      </w:r>
      <w:r>
        <w:rPr>
          <w:lang w:val="es"/>
        </w:rPr>
        <w:t>o divulgación y otros).</w:t>
      </w:r>
    </w:p>
    <w:p w14:paraId="22A84B28" w14:textId="0CCB7F8A" w:rsidR="00295AC2" w:rsidRPr="001F7F1E" w:rsidRDefault="00D10E04">
      <w:pPr>
        <w:pStyle w:val="BodyText"/>
        <w:tabs>
          <w:tab w:val="left" w:pos="2440"/>
        </w:tabs>
        <w:spacing w:before="200"/>
        <w:ind w:left="2440" w:right="1172" w:hanging="1620"/>
        <w:rPr>
          <w:lang w:val="es-419"/>
        </w:rPr>
      </w:pPr>
      <w:r>
        <w:rPr>
          <w:lang w:val="es"/>
        </w:rPr>
        <w:t xml:space="preserve">RESUELTO, </w:t>
      </w:r>
      <w:r>
        <w:rPr>
          <w:lang w:val="es"/>
        </w:rPr>
        <w:tab/>
        <w:t xml:space="preserve">Que el Sínodo del Suroeste de California, en Asamblea, conmemora a la Asamblea de toda la Iglesia de la ELCA de 2025 para adoptar disposiciones en los documentos rectores que brindan asesoramiento legal independiente a las personas de la Congregación, el Sínodo y el personal de toda la Iglesia a las que se les pide que aprueben acuerdos de </w:t>
      </w:r>
      <w:r w:rsidR="00B24A6F">
        <w:rPr>
          <w:lang w:val="es"/>
        </w:rPr>
        <w:t>N</w:t>
      </w:r>
      <w:r>
        <w:rPr>
          <w:lang w:val="es"/>
        </w:rPr>
        <w:t xml:space="preserve">o </w:t>
      </w:r>
      <w:r w:rsidR="00B24A6F">
        <w:rPr>
          <w:lang w:val="es"/>
        </w:rPr>
        <w:t>D</w:t>
      </w:r>
      <w:r>
        <w:rPr>
          <w:lang w:val="es"/>
        </w:rPr>
        <w:t>ivulgación.</w:t>
      </w:r>
    </w:p>
    <w:p w14:paraId="2D580A8F" w14:textId="77777777" w:rsidR="00295AC2" w:rsidRPr="001F7F1E" w:rsidRDefault="00295AC2">
      <w:pPr>
        <w:pStyle w:val="BodyText"/>
        <w:rPr>
          <w:sz w:val="26"/>
          <w:lang w:val="es-419"/>
        </w:rPr>
      </w:pPr>
    </w:p>
    <w:p w14:paraId="2599DF4D" w14:textId="77777777" w:rsidR="00295AC2" w:rsidRPr="001F7F1E" w:rsidRDefault="00295AC2">
      <w:pPr>
        <w:pStyle w:val="BodyText"/>
        <w:spacing w:before="1"/>
        <w:rPr>
          <w:sz w:val="33"/>
          <w:lang w:val="es-419"/>
        </w:rPr>
      </w:pPr>
    </w:p>
    <w:p w14:paraId="1B184E2A" w14:textId="53EF0F1B" w:rsidR="00295AC2" w:rsidRPr="001F7F1E" w:rsidRDefault="007B05D4">
      <w:pPr>
        <w:pStyle w:val="BodyText"/>
        <w:ind w:left="820"/>
        <w:rPr>
          <w:lang w:val="es-419"/>
        </w:rPr>
      </w:pPr>
      <w:r>
        <w:rPr>
          <w:lang w:val="es"/>
        </w:rPr>
        <w:t>Firmantes:</w:t>
      </w:r>
    </w:p>
    <w:p w14:paraId="4075562E" w14:textId="06B16C54" w:rsidR="003F4C30" w:rsidRDefault="003F4C30" w:rsidP="003F4C30">
      <w:pPr>
        <w:pStyle w:val="BodyText"/>
        <w:spacing w:before="197"/>
        <w:ind w:left="820" w:right="2614"/>
      </w:pPr>
      <w:r>
        <w:t>Renee Brandt, Lutheran Church in the Foothills, La Canada Flintridge</w:t>
      </w:r>
      <w:r>
        <w:rPr>
          <w:spacing w:val="1"/>
        </w:rPr>
        <w:t xml:space="preserve"> </w:t>
      </w:r>
      <w:r>
        <w:t>Rev. Caleb Crainer, St. Andrew's Lutheran Church, Los Angeles</w:t>
      </w:r>
      <w:r>
        <w:rPr>
          <w:spacing w:val="1"/>
        </w:rPr>
        <w:t xml:space="preserve"> </w:t>
      </w:r>
      <w:r>
        <w:t>Deacon</w:t>
      </w:r>
      <w:r>
        <w:rPr>
          <w:spacing w:val="-4"/>
        </w:rPr>
        <w:t xml:space="preserve"> </w:t>
      </w:r>
      <w:r>
        <w:t>tempie</w:t>
      </w:r>
      <w:r>
        <w:rPr>
          <w:spacing w:val="-2"/>
        </w:rPr>
        <w:t xml:space="preserve"> </w:t>
      </w:r>
      <w:r>
        <w:t>d</w:t>
      </w:r>
      <w:r>
        <w:rPr>
          <w:spacing w:val="-4"/>
        </w:rPr>
        <w:t xml:space="preserve"> </w:t>
      </w:r>
      <w:r>
        <w:t>beaman,</w:t>
      </w:r>
      <w:r>
        <w:rPr>
          <w:spacing w:val="-4"/>
        </w:rPr>
        <w:t xml:space="preserve"> </w:t>
      </w:r>
      <w:r>
        <w:t>Ascension</w:t>
      </w:r>
      <w:r>
        <w:rPr>
          <w:spacing w:val="-2"/>
        </w:rPr>
        <w:t xml:space="preserve"> </w:t>
      </w:r>
      <w:r>
        <w:t>Lutheran Church,</w:t>
      </w:r>
      <w:r>
        <w:rPr>
          <w:spacing w:val="-2"/>
        </w:rPr>
        <w:t xml:space="preserve"> </w:t>
      </w:r>
      <w:r w:rsidR="00D35FC7">
        <w:t>Los Ángeles</w:t>
      </w:r>
      <w:r>
        <w:rPr>
          <w:spacing w:val="-64"/>
        </w:rPr>
        <w:t xml:space="preserve"> </w:t>
      </w:r>
      <w:r>
        <w:t>Rev.</w:t>
      </w:r>
      <w:r>
        <w:rPr>
          <w:spacing w:val="-1"/>
        </w:rPr>
        <w:t xml:space="preserve"> </w:t>
      </w:r>
      <w:r>
        <w:t>Matt</w:t>
      </w:r>
      <w:r>
        <w:rPr>
          <w:spacing w:val="-1"/>
        </w:rPr>
        <w:t xml:space="preserve"> </w:t>
      </w:r>
      <w:r>
        <w:t>kadle,</w:t>
      </w:r>
      <w:r>
        <w:rPr>
          <w:spacing w:val="-3"/>
        </w:rPr>
        <w:t xml:space="preserve"> </w:t>
      </w:r>
      <w:r>
        <w:t>St.</w:t>
      </w:r>
      <w:r>
        <w:rPr>
          <w:spacing w:val="-2"/>
        </w:rPr>
        <w:t xml:space="preserve"> </w:t>
      </w:r>
      <w:r>
        <w:t>Mark's</w:t>
      </w:r>
      <w:r>
        <w:rPr>
          <w:spacing w:val="-1"/>
        </w:rPr>
        <w:t xml:space="preserve"> </w:t>
      </w:r>
      <w:r>
        <w:t>Lutheran Church, Los</w:t>
      </w:r>
      <w:r>
        <w:rPr>
          <w:spacing w:val="-1"/>
        </w:rPr>
        <w:t xml:space="preserve"> </w:t>
      </w:r>
      <w:r w:rsidR="0063149C">
        <w:t>A</w:t>
      </w:r>
      <w:r>
        <w:t>ngel</w:t>
      </w:r>
      <w:r w:rsidR="0063149C">
        <w:t>e</w:t>
      </w:r>
      <w:r>
        <w:t>s</w:t>
      </w:r>
    </w:p>
    <w:p w14:paraId="7077FC3F" w14:textId="77777777" w:rsidR="003F4C30" w:rsidRDefault="003F4C30" w:rsidP="003F4C30">
      <w:pPr>
        <w:pStyle w:val="BodyText"/>
        <w:spacing w:before="1"/>
        <w:ind w:left="820"/>
      </w:pPr>
      <w:r>
        <w:t>Rev.</w:t>
      </w:r>
      <w:r>
        <w:rPr>
          <w:spacing w:val="-2"/>
        </w:rPr>
        <w:t xml:space="preserve"> </w:t>
      </w:r>
      <w:r>
        <w:t>Emily</w:t>
      </w:r>
      <w:r>
        <w:rPr>
          <w:spacing w:val="-4"/>
        </w:rPr>
        <w:t xml:space="preserve"> </w:t>
      </w:r>
      <w:r>
        <w:t>Ebert,</w:t>
      </w:r>
      <w:r>
        <w:rPr>
          <w:spacing w:val="-1"/>
        </w:rPr>
        <w:t xml:space="preserve"> </w:t>
      </w:r>
      <w:r>
        <w:t>Holy</w:t>
      </w:r>
      <w:r>
        <w:rPr>
          <w:spacing w:val="-4"/>
        </w:rPr>
        <w:t xml:space="preserve"> </w:t>
      </w:r>
      <w:r>
        <w:t>Trinity</w:t>
      </w:r>
      <w:r>
        <w:rPr>
          <w:spacing w:val="-4"/>
        </w:rPr>
        <w:t xml:space="preserve"> </w:t>
      </w:r>
      <w:r>
        <w:t>Lutheran</w:t>
      </w:r>
      <w:r>
        <w:rPr>
          <w:spacing w:val="-3"/>
        </w:rPr>
        <w:t xml:space="preserve"> </w:t>
      </w:r>
      <w:r>
        <w:t>Church,</w:t>
      </w:r>
      <w:r>
        <w:rPr>
          <w:spacing w:val="-3"/>
        </w:rPr>
        <w:t xml:space="preserve"> </w:t>
      </w:r>
      <w:proofErr w:type="gramStart"/>
      <w:r>
        <w:t>thousands</w:t>
      </w:r>
      <w:proofErr w:type="gramEnd"/>
      <w:r>
        <w:rPr>
          <w:spacing w:val="-1"/>
        </w:rPr>
        <w:t xml:space="preserve"> </w:t>
      </w:r>
      <w:r>
        <w:t>Oaks</w:t>
      </w:r>
    </w:p>
    <w:p w14:paraId="4614FF69" w14:textId="77777777" w:rsidR="003F4C30" w:rsidRDefault="003F4C30" w:rsidP="003F4C30">
      <w:pPr>
        <w:sectPr w:rsidR="003F4C30">
          <w:pgSz w:w="12240" w:h="15840"/>
          <w:pgMar w:top="1100" w:right="640" w:bottom="280" w:left="620" w:header="723" w:footer="0" w:gutter="0"/>
          <w:cols w:space="720"/>
        </w:sectPr>
      </w:pPr>
    </w:p>
    <w:p w14:paraId="2E97492B" w14:textId="77777777" w:rsidR="003F4C30" w:rsidRDefault="003F4C30" w:rsidP="003F4C30">
      <w:pPr>
        <w:pStyle w:val="BodyText"/>
        <w:spacing w:before="11"/>
        <w:rPr>
          <w:sz w:val="19"/>
        </w:rPr>
      </w:pPr>
    </w:p>
    <w:p w14:paraId="7CDED148" w14:textId="0DC9C16A" w:rsidR="003F4C30" w:rsidRDefault="003F4C30" w:rsidP="003F4C30">
      <w:pPr>
        <w:pStyle w:val="BodyText"/>
        <w:spacing w:before="92"/>
        <w:ind w:left="820" w:right="3496"/>
      </w:pPr>
      <w:r>
        <w:t>Desta Goehner, Holy Trinity Lutheran Church, Thousand Oaks</w:t>
      </w:r>
      <w:r>
        <w:rPr>
          <w:spacing w:val="-65"/>
        </w:rPr>
        <w:t xml:space="preserve"> </w:t>
      </w:r>
      <w:r>
        <w:t>Rev.</w:t>
      </w:r>
      <w:r>
        <w:rPr>
          <w:spacing w:val="-1"/>
        </w:rPr>
        <w:t xml:space="preserve"> </w:t>
      </w:r>
      <w:r w:rsidR="00872984">
        <w:t>D</w:t>
      </w:r>
      <w:r>
        <w:t>rew</w:t>
      </w:r>
      <w:r>
        <w:rPr>
          <w:spacing w:val="-4"/>
        </w:rPr>
        <w:t xml:space="preserve"> </w:t>
      </w:r>
      <w:r>
        <w:t>Stever, Hope</w:t>
      </w:r>
      <w:r>
        <w:rPr>
          <w:spacing w:val="-1"/>
        </w:rPr>
        <w:t xml:space="preserve"> </w:t>
      </w:r>
      <w:r>
        <w:t>Lutheran</w:t>
      </w:r>
      <w:r>
        <w:rPr>
          <w:spacing w:val="-1"/>
        </w:rPr>
        <w:t xml:space="preserve"> </w:t>
      </w:r>
      <w:r>
        <w:t>Church,</w:t>
      </w:r>
      <w:r>
        <w:rPr>
          <w:spacing w:val="-1"/>
        </w:rPr>
        <w:t xml:space="preserve"> </w:t>
      </w:r>
      <w:r>
        <w:t>Hollywood</w:t>
      </w:r>
    </w:p>
    <w:p w14:paraId="0B0FAF1F" w14:textId="7F5DB711" w:rsidR="003F4C30" w:rsidRDefault="003F4C30" w:rsidP="003F4C30">
      <w:pPr>
        <w:pStyle w:val="BodyText"/>
        <w:ind w:left="820" w:right="2614"/>
      </w:pPr>
      <w:r>
        <w:t>Rev.</w:t>
      </w:r>
      <w:r>
        <w:rPr>
          <w:spacing w:val="-3"/>
        </w:rPr>
        <w:t xml:space="preserve"> </w:t>
      </w:r>
      <w:r>
        <w:t>Jennifer</w:t>
      </w:r>
      <w:r>
        <w:rPr>
          <w:spacing w:val="-3"/>
        </w:rPr>
        <w:t xml:space="preserve"> </w:t>
      </w:r>
      <w:r>
        <w:t>Chrien</w:t>
      </w:r>
      <w:r>
        <w:rPr>
          <w:spacing w:val="-4"/>
        </w:rPr>
        <w:t xml:space="preserve"> </w:t>
      </w:r>
      <w:r>
        <w:t>(she/her),</w:t>
      </w:r>
      <w:r>
        <w:rPr>
          <w:spacing w:val="-3"/>
        </w:rPr>
        <w:t xml:space="preserve"> </w:t>
      </w:r>
      <w:r>
        <w:t>Shepherd</w:t>
      </w:r>
      <w:r>
        <w:rPr>
          <w:spacing w:val="-2"/>
        </w:rPr>
        <w:t xml:space="preserve"> </w:t>
      </w:r>
      <w:r>
        <w:t>of</w:t>
      </w:r>
      <w:r>
        <w:rPr>
          <w:spacing w:val="-3"/>
        </w:rPr>
        <w:t xml:space="preserve"> </w:t>
      </w:r>
      <w:r>
        <w:t>the</w:t>
      </w:r>
      <w:r>
        <w:rPr>
          <w:spacing w:val="-2"/>
        </w:rPr>
        <w:t xml:space="preserve"> </w:t>
      </w:r>
      <w:r>
        <w:t>Valley,</w:t>
      </w:r>
      <w:r>
        <w:rPr>
          <w:spacing w:val="-3"/>
        </w:rPr>
        <w:t xml:space="preserve"> </w:t>
      </w:r>
      <w:r w:rsidR="00A20F50">
        <w:t>Simi Valley</w:t>
      </w:r>
      <w:r>
        <w:rPr>
          <w:spacing w:val="-64"/>
        </w:rPr>
        <w:t xml:space="preserve"> </w:t>
      </w:r>
      <w:r>
        <w:t>Rev.</w:t>
      </w:r>
      <w:r>
        <w:rPr>
          <w:spacing w:val="-1"/>
        </w:rPr>
        <w:t xml:space="preserve"> </w:t>
      </w:r>
      <w:r>
        <w:t>Roderick</w:t>
      </w:r>
      <w:r>
        <w:rPr>
          <w:spacing w:val="-1"/>
        </w:rPr>
        <w:t xml:space="preserve"> </w:t>
      </w:r>
      <w:r>
        <w:t>Hines,</w:t>
      </w:r>
      <w:r>
        <w:rPr>
          <w:spacing w:val="-3"/>
        </w:rPr>
        <w:t xml:space="preserve"> </w:t>
      </w:r>
      <w:r>
        <w:t>Messiah</w:t>
      </w:r>
      <w:r>
        <w:rPr>
          <w:spacing w:val="1"/>
        </w:rPr>
        <w:t xml:space="preserve"> </w:t>
      </w:r>
      <w:r>
        <w:t>Lutheran Church,</w:t>
      </w:r>
      <w:r>
        <w:rPr>
          <w:spacing w:val="-1"/>
        </w:rPr>
        <w:t xml:space="preserve"> </w:t>
      </w:r>
      <w:r w:rsidR="00D35FC7">
        <w:t>Los Ángeles</w:t>
      </w:r>
    </w:p>
    <w:p w14:paraId="2E56AAF4" w14:textId="77777777" w:rsidR="00295AC2" w:rsidRPr="003F4C30" w:rsidRDefault="00295AC2">
      <w:pPr>
        <w:sectPr w:rsidR="00295AC2" w:rsidRPr="003F4C30">
          <w:pgSz w:w="12240" w:h="15840"/>
          <w:pgMar w:top="1100" w:right="640" w:bottom="280" w:left="620" w:header="723" w:footer="0" w:gutter="0"/>
          <w:cols w:space="720"/>
        </w:sectPr>
      </w:pPr>
    </w:p>
    <w:p w14:paraId="5B8590C4" w14:textId="41FFB0E4" w:rsidR="00295AC2" w:rsidRPr="00064B1C" w:rsidRDefault="00295AC2" w:rsidP="00F53061">
      <w:pPr>
        <w:pStyle w:val="BodyText"/>
        <w:spacing w:before="92"/>
        <w:ind w:right="3496"/>
        <w:rPr>
          <w:lang w:val="en-US"/>
        </w:rPr>
        <w:sectPr w:rsidR="00295AC2" w:rsidRPr="00064B1C">
          <w:pgSz w:w="12240" w:h="15840"/>
          <w:pgMar w:top="1100" w:right="640" w:bottom="280" w:left="620" w:header="723" w:footer="0" w:gutter="0"/>
          <w:cols w:space="720"/>
        </w:sectPr>
      </w:pPr>
    </w:p>
    <w:p w14:paraId="2E0F99C1" w14:textId="06F1748A" w:rsidR="00295AC2" w:rsidRPr="001F7F1E" w:rsidRDefault="00D10E04">
      <w:pPr>
        <w:pStyle w:val="Heading1"/>
        <w:spacing w:line="275" w:lineRule="exact"/>
        <w:rPr>
          <w:lang w:val="es-419"/>
        </w:rPr>
      </w:pPr>
      <w:r>
        <w:rPr>
          <w:lang w:val="es"/>
        </w:rPr>
        <w:lastRenderedPageBreak/>
        <w:t xml:space="preserve">Resolución </w:t>
      </w:r>
      <w:r w:rsidR="00951439">
        <w:rPr>
          <w:lang w:val="es"/>
        </w:rPr>
        <w:t>P</w:t>
      </w:r>
      <w:r>
        <w:rPr>
          <w:lang w:val="es"/>
        </w:rPr>
        <w:t xml:space="preserve">ara la </w:t>
      </w:r>
      <w:r w:rsidR="00951439">
        <w:rPr>
          <w:lang w:val="es"/>
        </w:rPr>
        <w:t>R</w:t>
      </w:r>
      <w:r>
        <w:rPr>
          <w:lang w:val="es"/>
        </w:rPr>
        <w:t xml:space="preserve">evisión de </w:t>
      </w:r>
      <w:r w:rsidR="00951439">
        <w:rPr>
          <w:lang w:val="es"/>
        </w:rPr>
        <w:t>l</w:t>
      </w:r>
      <w:r>
        <w:rPr>
          <w:lang w:val="es"/>
        </w:rPr>
        <w:t xml:space="preserve">as </w:t>
      </w:r>
      <w:r w:rsidR="00951439">
        <w:rPr>
          <w:lang w:val="es"/>
        </w:rPr>
        <w:t>P</w:t>
      </w:r>
      <w:r>
        <w:rPr>
          <w:lang w:val="es"/>
        </w:rPr>
        <w:t xml:space="preserve">olíticas de </w:t>
      </w:r>
      <w:r w:rsidR="00951439">
        <w:rPr>
          <w:lang w:val="es"/>
        </w:rPr>
        <w:t>R</w:t>
      </w:r>
      <w:r>
        <w:rPr>
          <w:lang w:val="es"/>
        </w:rPr>
        <w:t xml:space="preserve">ecursos </w:t>
      </w:r>
      <w:r w:rsidR="00951439">
        <w:rPr>
          <w:lang w:val="es"/>
        </w:rPr>
        <w:t>H</w:t>
      </w:r>
      <w:r>
        <w:rPr>
          <w:lang w:val="es"/>
        </w:rPr>
        <w:t xml:space="preserve">umanos en el Sínodo del </w:t>
      </w:r>
      <w:r w:rsidR="008B7A8D">
        <w:rPr>
          <w:lang w:val="es"/>
        </w:rPr>
        <w:t>S</w:t>
      </w:r>
      <w:r>
        <w:rPr>
          <w:lang w:val="es"/>
        </w:rPr>
        <w:t>uroeste de California</w:t>
      </w:r>
    </w:p>
    <w:p w14:paraId="278A3FD5" w14:textId="77777777" w:rsidR="00295AC2" w:rsidRPr="001F7F1E" w:rsidRDefault="00295AC2">
      <w:pPr>
        <w:pStyle w:val="BodyText"/>
        <w:spacing w:before="3"/>
        <w:rPr>
          <w:b/>
          <w:sz w:val="31"/>
          <w:lang w:val="es-419"/>
        </w:rPr>
      </w:pPr>
    </w:p>
    <w:p w14:paraId="7DBF8320" w14:textId="11BFE8A4" w:rsidR="00295AC2" w:rsidRPr="001F7F1E" w:rsidRDefault="00D10E04">
      <w:pPr>
        <w:pStyle w:val="BodyText"/>
        <w:spacing w:before="1" w:line="276" w:lineRule="auto"/>
        <w:ind w:left="1540" w:right="172" w:hanging="1441"/>
        <w:rPr>
          <w:lang w:val="es-419"/>
        </w:rPr>
      </w:pPr>
      <w:r>
        <w:rPr>
          <w:lang w:val="es"/>
        </w:rPr>
        <w:t>CONSIDERANDO QUE, la Declaración Social de la ELCA "</w:t>
      </w:r>
      <w:hyperlink r:id="rId17">
        <w:r>
          <w:rPr>
            <w:color w:val="1154CC"/>
            <w:u w:val="single" w:color="1154CC"/>
            <w:lang w:val="es"/>
          </w:rPr>
          <w:t>Liberados en Cristo: Raza, Etnicidad y Cultura</w:t>
        </w:r>
      </w:hyperlink>
      <w:hyperlink r:id="rId18"/>
      <w:r>
        <w:rPr>
          <w:lang w:val="es"/>
        </w:rPr>
        <w:t>" establece que "escucharemos  a nuestros defensores mientras examinamos  nuestra propia vida  institucional" y nos comprometeremos  a apoyar resoluciones que garanticen la igualdad de oportunidades para el empleo con una compensación justa".  (Página 4)</w:t>
      </w:r>
    </w:p>
    <w:p w14:paraId="37165E08" w14:textId="77777777" w:rsidR="00295AC2" w:rsidRPr="001F7F1E" w:rsidRDefault="00295AC2">
      <w:pPr>
        <w:pStyle w:val="BodyText"/>
        <w:spacing w:before="6"/>
        <w:rPr>
          <w:sz w:val="27"/>
          <w:lang w:val="es-419"/>
        </w:rPr>
      </w:pPr>
    </w:p>
    <w:p w14:paraId="70223909" w14:textId="23412C68" w:rsidR="00295AC2" w:rsidRPr="001F7F1E" w:rsidRDefault="00D10E04">
      <w:pPr>
        <w:pStyle w:val="BodyText"/>
        <w:tabs>
          <w:tab w:val="left" w:pos="1540"/>
        </w:tabs>
        <w:spacing w:line="276" w:lineRule="auto"/>
        <w:ind w:left="1540" w:right="170" w:hanging="1441"/>
        <w:rPr>
          <w:lang w:val="es-419"/>
        </w:rPr>
      </w:pPr>
      <w:r>
        <w:rPr>
          <w:lang w:val="es"/>
        </w:rPr>
        <w:t>CONSIDERANDO QUE</w:t>
      </w:r>
      <w:r w:rsidR="009B3A0F">
        <w:rPr>
          <w:lang w:val="es"/>
        </w:rPr>
        <w:t>,</w:t>
      </w:r>
      <w:r>
        <w:rPr>
          <w:lang w:val="es"/>
        </w:rPr>
        <w:t xml:space="preserve"> </w:t>
      </w:r>
      <w:r>
        <w:rPr>
          <w:lang w:val="es"/>
        </w:rPr>
        <w:tab/>
        <w:t>"</w:t>
      </w:r>
      <w:hyperlink r:id="rId19">
        <w:r>
          <w:rPr>
            <w:color w:val="1154CC"/>
            <w:u w:val="single" w:color="1154CC"/>
            <w:lang w:val="es"/>
          </w:rPr>
          <w:t>La Declaración de la ECLA a las Personas Afrodescendientes</w:t>
        </w:r>
      </w:hyperlink>
      <w:r>
        <w:rPr>
          <w:lang w:val="es"/>
        </w:rPr>
        <w:t xml:space="preserve">" (2019) </w:t>
      </w:r>
      <w:r w:rsidR="009D556A">
        <w:rPr>
          <w:lang w:val="es"/>
        </w:rPr>
        <w:t>manifiesta</w:t>
      </w:r>
      <w:r>
        <w:rPr>
          <w:lang w:val="es"/>
        </w:rPr>
        <w:t xml:space="preserve"> que "el racismo institucional existe actualmente en la AC a través del trato discriminatorio dentro del proceso de convocatoria; compensación inequitativa del clero de color; segregación racial;  la desinversión de las comunidades</w:t>
      </w:r>
      <w:r w:rsidR="00F95AC5">
        <w:rPr>
          <w:lang w:val="es"/>
        </w:rPr>
        <w:t>,</w:t>
      </w:r>
      <w:r>
        <w:rPr>
          <w:lang w:val="es"/>
        </w:rPr>
        <w:t xml:space="preserve"> y congregaciones negras; la policía sistémica y las prácticas organizativas; la falta de inclusión completa de los dones del liderazgo</w:t>
      </w:r>
      <w:r w:rsidR="00F95AC5">
        <w:rPr>
          <w:lang w:val="es"/>
        </w:rPr>
        <w:t>,</w:t>
      </w:r>
      <w:r>
        <w:rPr>
          <w:lang w:val="es"/>
        </w:rPr>
        <w:t xml:space="preserve"> y los estilos de adoración de las personas de ascendencia africana". </w:t>
      </w:r>
    </w:p>
    <w:p w14:paraId="6BF31031" w14:textId="77777777" w:rsidR="00295AC2" w:rsidRPr="001F7F1E" w:rsidRDefault="00295AC2">
      <w:pPr>
        <w:pStyle w:val="BodyText"/>
        <w:spacing w:before="8"/>
        <w:rPr>
          <w:sz w:val="27"/>
          <w:lang w:val="es-419"/>
        </w:rPr>
      </w:pPr>
    </w:p>
    <w:p w14:paraId="66C126CD" w14:textId="0B987BAD" w:rsidR="00295AC2" w:rsidRPr="001F7F1E" w:rsidRDefault="00D10E04">
      <w:pPr>
        <w:pStyle w:val="BodyText"/>
        <w:spacing w:line="276" w:lineRule="auto"/>
        <w:ind w:left="1540" w:hanging="1441"/>
        <w:rPr>
          <w:lang w:val="es-419"/>
        </w:rPr>
      </w:pPr>
      <w:r>
        <w:rPr>
          <w:lang w:val="es"/>
        </w:rPr>
        <w:t xml:space="preserve">CONSIDERANDO QUE, la Sociedad de Gestión de Recursos Humanos </w:t>
      </w:r>
      <w:hyperlink r:id="rId20">
        <w:r>
          <w:rPr>
            <w:color w:val="1154CC"/>
            <w:u w:val="single" w:color="1154CC"/>
            <w:lang w:val="es"/>
          </w:rPr>
          <w:t xml:space="preserve">cita a Dorianne St. Fleur </w:t>
        </w:r>
      </w:hyperlink>
      <w:r>
        <w:rPr>
          <w:lang w:val="es"/>
        </w:rPr>
        <w:t>, una estratega de inclusión en el lugar de trabajo, quien dijo: "Todas las personas, procesos, como compensación, contratación, promoción y revisiones de desempeño, deben ser auditados, reconfigurados y medidos regularmente para garantizar que no haya disparidad basada en la raza".</w:t>
      </w:r>
    </w:p>
    <w:p w14:paraId="1AFA822F" w14:textId="77777777" w:rsidR="00295AC2" w:rsidRPr="001F7F1E" w:rsidRDefault="00295AC2">
      <w:pPr>
        <w:pStyle w:val="BodyText"/>
        <w:spacing w:before="7"/>
        <w:rPr>
          <w:sz w:val="27"/>
          <w:lang w:val="es-419"/>
        </w:rPr>
      </w:pPr>
    </w:p>
    <w:p w14:paraId="1760F448" w14:textId="540114F2" w:rsidR="00295AC2" w:rsidRPr="001F7F1E" w:rsidRDefault="00D10E04">
      <w:pPr>
        <w:pStyle w:val="BodyText"/>
        <w:spacing w:line="276" w:lineRule="auto"/>
        <w:ind w:left="1540" w:right="172" w:hanging="1441"/>
        <w:rPr>
          <w:lang w:val="es-419"/>
        </w:rPr>
      </w:pPr>
      <w:r>
        <w:rPr>
          <w:lang w:val="es"/>
        </w:rPr>
        <w:t>CONSIDERANDO QUE, las políticas para el Sínodo del Suroeste de California en torno a cuestiones de personal solo se describen vagamente en la Constitución Modelo para Sínodos en temas que hacen referencia a disciplina y conflicto.  S13.41 y capítulo 17</w:t>
      </w:r>
    </w:p>
    <w:p w14:paraId="7D883243" w14:textId="77777777" w:rsidR="00295AC2" w:rsidRPr="001F7F1E" w:rsidRDefault="00295AC2">
      <w:pPr>
        <w:pStyle w:val="BodyText"/>
        <w:spacing w:before="7"/>
        <w:rPr>
          <w:sz w:val="27"/>
          <w:lang w:val="es-419"/>
        </w:rPr>
      </w:pPr>
    </w:p>
    <w:p w14:paraId="6CFD38D0" w14:textId="5720E563" w:rsidR="00295AC2" w:rsidRPr="001F7F1E" w:rsidRDefault="00D10E04">
      <w:pPr>
        <w:pStyle w:val="BodyText"/>
        <w:spacing w:line="276" w:lineRule="auto"/>
        <w:ind w:left="1540" w:right="242" w:hanging="1441"/>
        <w:rPr>
          <w:lang w:val="es-419"/>
        </w:rPr>
      </w:pPr>
      <w:r>
        <w:rPr>
          <w:lang w:val="es"/>
        </w:rPr>
        <w:t xml:space="preserve">CONSIDERANDO QUE, el Capítulo 20 de la </w:t>
      </w:r>
      <w:hyperlink r:id="rId21">
        <w:r>
          <w:rPr>
            <w:color w:val="1154CC"/>
            <w:u w:val="single" w:color="1154CC"/>
            <w:lang w:val="es"/>
          </w:rPr>
          <w:t>Constitución, estatutos y resoluciones continuas de la Iglesia Evangélica</w:t>
        </w:r>
      </w:hyperlink>
      <w:hyperlink r:id="rId22">
        <w:r>
          <w:rPr>
            <w:color w:val="1154CC"/>
            <w:u w:val="single" w:color="1154CC"/>
            <w:lang w:val="es"/>
          </w:rPr>
          <w:t xml:space="preserve"> Luterana en América</w:t>
        </w:r>
      </w:hyperlink>
      <w:hyperlink r:id="rId23"/>
      <w:r>
        <w:rPr>
          <w:lang w:val="es"/>
        </w:rPr>
        <w:t xml:space="preserve"> </w:t>
      </w:r>
      <w:r w:rsidR="00283646">
        <w:rPr>
          <w:lang w:val="es"/>
        </w:rPr>
        <w:t>expone</w:t>
      </w:r>
      <w:r>
        <w:rPr>
          <w:lang w:val="es"/>
        </w:rPr>
        <w:t xml:space="preserve"> que, "Se establecerá en los estatutos un proceso de disciplina que gobierne a los oficiales, ministros</w:t>
      </w:r>
      <w:r w:rsidR="00283646">
        <w:rPr>
          <w:lang w:val="es"/>
        </w:rPr>
        <w:t>(as)</w:t>
      </w:r>
      <w:r>
        <w:rPr>
          <w:lang w:val="es"/>
        </w:rPr>
        <w:t xml:space="preserve"> de</w:t>
      </w:r>
      <w:r w:rsidR="00283646">
        <w:rPr>
          <w:lang w:val="es"/>
        </w:rPr>
        <w:t xml:space="preserve"> Palabra</w:t>
      </w:r>
      <w:r>
        <w:rPr>
          <w:lang w:val="es"/>
        </w:rPr>
        <w:t xml:space="preserve"> y Sacramento, ministros de Palabra y Servicio, congregaciones y miembros de congregaciones. Salvo lo dispuesto en 20.18. o 20.19., dicho proceso asegurará el debido proceso y la debida protección para el acusado</w:t>
      </w:r>
      <w:r w:rsidR="00283646">
        <w:rPr>
          <w:lang w:val="es"/>
        </w:rPr>
        <w:t>(a)</w:t>
      </w:r>
      <w:r>
        <w:rPr>
          <w:lang w:val="es"/>
        </w:rPr>
        <w:t>, otras partes</w:t>
      </w:r>
      <w:r w:rsidR="00194239">
        <w:rPr>
          <w:lang w:val="es"/>
        </w:rPr>
        <w:t>,</w:t>
      </w:r>
      <w:r>
        <w:rPr>
          <w:lang w:val="es"/>
        </w:rPr>
        <w:t xml:space="preserve"> y la iglesia de Este".</w:t>
      </w:r>
    </w:p>
    <w:p w14:paraId="497962CC" w14:textId="77777777" w:rsidR="00295AC2" w:rsidRPr="001F7F1E" w:rsidRDefault="00295AC2">
      <w:pPr>
        <w:pStyle w:val="BodyText"/>
        <w:spacing w:before="8"/>
        <w:rPr>
          <w:sz w:val="27"/>
          <w:lang w:val="es-419"/>
        </w:rPr>
      </w:pPr>
    </w:p>
    <w:p w14:paraId="50D000DA" w14:textId="4C4A080E" w:rsidR="00295AC2" w:rsidRPr="001F7F1E" w:rsidRDefault="00D10E04">
      <w:pPr>
        <w:pStyle w:val="BodyText"/>
        <w:spacing w:before="1" w:line="276" w:lineRule="auto"/>
        <w:ind w:left="1540" w:right="242" w:hanging="1441"/>
        <w:rPr>
          <w:lang w:val="es-419"/>
        </w:rPr>
      </w:pPr>
      <w:r>
        <w:rPr>
          <w:lang w:val="es"/>
        </w:rPr>
        <w:t xml:space="preserve">CONSIDERANDO QUE, </w:t>
      </w:r>
      <w:r w:rsidR="009B3A0F">
        <w:rPr>
          <w:lang w:val="es"/>
        </w:rPr>
        <w:tab/>
      </w:r>
      <w:r>
        <w:rPr>
          <w:lang w:val="es"/>
        </w:rPr>
        <w:t xml:space="preserve">la </w:t>
      </w:r>
      <w:r w:rsidR="00EC5F9B">
        <w:rPr>
          <w:lang w:val="es"/>
        </w:rPr>
        <w:t>Sección</w:t>
      </w:r>
      <w:r>
        <w:rPr>
          <w:lang w:val="es"/>
        </w:rPr>
        <w:t xml:space="preserve"> 20.16 de la Constitución, Estatutos y Resoluciones Continuas de la Iglesia Evangélica Luterana en América establece que, "</w:t>
      </w:r>
      <w:r w:rsidR="00F10459">
        <w:rPr>
          <w:lang w:val="es"/>
        </w:rPr>
        <w:t xml:space="preserve">La </w:t>
      </w:r>
      <w:r>
        <w:rPr>
          <w:lang w:val="es"/>
        </w:rPr>
        <w:t xml:space="preserve">iglesia de Este </w:t>
      </w:r>
      <w:r w:rsidR="00F10459">
        <w:rPr>
          <w:lang w:val="es"/>
        </w:rPr>
        <w:t xml:space="preserve">es responsable sobre </w:t>
      </w:r>
      <w:r>
        <w:rPr>
          <w:lang w:val="es"/>
        </w:rPr>
        <w:t xml:space="preserve">los asuntos de disciplina </w:t>
      </w:r>
      <w:r w:rsidR="00F10459">
        <w:rPr>
          <w:lang w:val="es"/>
        </w:rPr>
        <w:t xml:space="preserve">que </w:t>
      </w:r>
      <w:r>
        <w:rPr>
          <w:lang w:val="es"/>
        </w:rPr>
        <w:t>deben resolverse internamente</w:t>
      </w:r>
      <w:r w:rsidR="00F10459">
        <w:rPr>
          <w:lang w:val="es"/>
        </w:rPr>
        <w:t xml:space="preserve">, </w:t>
      </w:r>
      <w:proofErr w:type="gramStart"/>
      <w:r>
        <w:rPr>
          <w:lang w:val="es"/>
        </w:rPr>
        <w:t>en  la</w:t>
      </w:r>
      <w:proofErr w:type="gramEnd"/>
      <w:r>
        <w:rPr>
          <w:lang w:val="es"/>
        </w:rPr>
        <w:t xml:space="preserve"> mayor medida posible".</w:t>
      </w:r>
    </w:p>
    <w:p w14:paraId="56BD95BE" w14:textId="77777777" w:rsidR="00295AC2" w:rsidRPr="001F7F1E" w:rsidRDefault="00295AC2">
      <w:pPr>
        <w:pStyle w:val="BodyText"/>
        <w:spacing w:before="6"/>
        <w:rPr>
          <w:sz w:val="27"/>
          <w:lang w:val="es-419"/>
        </w:rPr>
      </w:pPr>
    </w:p>
    <w:p w14:paraId="42267F1A" w14:textId="2B3E73F1" w:rsidR="00295AC2" w:rsidRPr="001F7F1E" w:rsidRDefault="00D10E04">
      <w:pPr>
        <w:pStyle w:val="BodyText"/>
        <w:spacing w:before="1" w:line="276" w:lineRule="auto"/>
        <w:ind w:left="1540" w:right="242" w:hanging="1441"/>
        <w:rPr>
          <w:lang w:val="es-419"/>
        </w:rPr>
      </w:pPr>
      <w:r>
        <w:rPr>
          <w:lang w:val="es"/>
        </w:rPr>
        <w:t xml:space="preserve">CONSIDERANDO QUE, </w:t>
      </w:r>
      <w:r w:rsidR="009B3A0F">
        <w:rPr>
          <w:lang w:val="es"/>
        </w:rPr>
        <w:tab/>
      </w:r>
      <w:r>
        <w:rPr>
          <w:lang w:val="es"/>
        </w:rPr>
        <w:t>la Sección 20.21 de la Constitución, Estatutos y Resoluciones Continuas de la Iglesia Evangélica Luterana en América establece que, "El Comité de Apelaciones establecerá definiciones y directrices, sujetas a la aprobación de</w:t>
      </w:r>
      <w:r w:rsidR="00BF0F7B">
        <w:rPr>
          <w:lang w:val="es"/>
        </w:rPr>
        <w:t>l Consejo de la</w:t>
      </w:r>
      <w:r>
        <w:rPr>
          <w:lang w:val="es"/>
        </w:rPr>
        <w:t xml:space="preserve"> Iglesia, para permitir la aplicación clara</w:t>
      </w:r>
      <w:r w:rsidR="00BF0F7B">
        <w:rPr>
          <w:lang w:val="es"/>
        </w:rPr>
        <w:t>,</w:t>
      </w:r>
      <w:r>
        <w:rPr>
          <w:lang w:val="es"/>
        </w:rPr>
        <w:t xml:space="preserve"> y uniforme de los motivos de disciplina de los oficiales, incluidos en la lista. </w:t>
      </w:r>
      <w:r w:rsidR="00BF0F7B">
        <w:rPr>
          <w:lang w:val="es"/>
        </w:rPr>
        <w:t>M</w:t>
      </w:r>
      <w:r>
        <w:rPr>
          <w:lang w:val="es"/>
        </w:rPr>
        <w:t>inistros</w:t>
      </w:r>
      <w:r w:rsidR="00BF0F7B">
        <w:rPr>
          <w:lang w:val="es"/>
        </w:rPr>
        <w:t>(as)</w:t>
      </w:r>
      <w:r>
        <w:rPr>
          <w:lang w:val="es"/>
        </w:rPr>
        <w:t>, congregaciones</w:t>
      </w:r>
      <w:r w:rsidR="00677C31">
        <w:rPr>
          <w:lang w:val="es"/>
        </w:rPr>
        <w:t>,</w:t>
      </w:r>
      <w:r>
        <w:rPr>
          <w:lang w:val="es"/>
        </w:rPr>
        <w:t xml:space="preserve"> y miembros de congregaciones".</w:t>
      </w:r>
    </w:p>
    <w:p w14:paraId="59E6E38F" w14:textId="77777777" w:rsidR="00295AC2" w:rsidRPr="001F7F1E" w:rsidRDefault="00295AC2">
      <w:pPr>
        <w:pStyle w:val="BodyText"/>
        <w:spacing w:before="6"/>
        <w:rPr>
          <w:sz w:val="27"/>
          <w:lang w:val="es-419"/>
        </w:rPr>
      </w:pPr>
    </w:p>
    <w:p w14:paraId="09B4B9FF" w14:textId="761A44E6" w:rsidR="00295AC2" w:rsidRPr="001F7F1E" w:rsidRDefault="00D10E04">
      <w:pPr>
        <w:pStyle w:val="BodyText"/>
        <w:spacing w:line="276" w:lineRule="auto"/>
        <w:ind w:left="1540" w:hanging="1441"/>
        <w:rPr>
          <w:lang w:val="es-419"/>
        </w:rPr>
      </w:pPr>
      <w:r>
        <w:rPr>
          <w:lang w:val="es"/>
        </w:rPr>
        <w:t xml:space="preserve">CONSIDERANDO QUE, la </w:t>
      </w:r>
      <w:hyperlink r:id="rId24">
        <w:r>
          <w:rPr>
            <w:color w:val="1154CC"/>
            <w:u w:val="single" w:color="1154CC"/>
            <w:lang w:val="es"/>
          </w:rPr>
          <w:t>Constitución y los Estatutos del Sínodo del Suroeste</w:t>
        </w:r>
      </w:hyperlink>
      <w:hyperlink r:id="rId25"/>
      <w:r>
        <w:rPr>
          <w:lang w:val="es"/>
        </w:rPr>
        <w:t xml:space="preserve"> de California no delinean la capacidad de los Líderes en la Lista (†S14.18, †S14.43), los Desarrolladores de Misiones, los Ministros Autorizados Sinódicamente  (S13.41)</w:t>
      </w:r>
      <w:r w:rsidR="00FB0F2A">
        <w:rPr>
          <w:lang w:val="es"/>
        </w:rPr>
        <w:t>,</w:t>
      </w:r>
      <w:r>
        <w:rPr>
          <w:lang w:val="es"/>
        </w:rPr>
        <w:t xml:space="preserve"> y los líderes para responder a acusaciones o problemas.</w:t>
      </w:r>
    </w:p>
    <w:p w14:paraId="75502554" w14:textId="77777777" w:rsidR="00295AC2" w:rsidRPr="001F7F1E" w:rsidRDefault="00295AC2">
      <w:pPr>
        <w:spacing w:line="276" w:lineRule="auto"/>
        <w:rPr>
          <w:lang w:val="es-419"/>
        </w:rPr>
        <w:sectPr w:rsidR="00295AC2" w:rsidRPr="001F7F1E">
          <w:headerReference w:type="default" r:id="rId26"/>
          <w:pgSz w:w="12240" w:h="15840"/>
          <w:pgMar w:top="960" w:right="640" w:bottom="280" w:left="620" w:header="724" w:footer="0" w:gutter="0"/>
          <w:cols w:space="720"/>
        </w:sectPr>
      </w:pPr>
    </w:p>
    <w:p w14:paraId="1EB5027A" w14:textId="77777777" w:rsidR="00295AC2" w:rsidRPr="001F7F1E" w:rsidRDefault="00D10E04">
      <w:pPr>
        <w:pStyle w:val="BodyText"/>
        <w:spacing w:line="276" w:lineRule="auto"/>
        <w:ind w:left="1540" w:right="920" w:hanging="1441"/>
        <w:jc w:val="both"/>
        <w:rPr>
          <w:lang w:val="es-419"/>
        </w:rPr>
      </w:pPr>
      <w:r>
        <w:rPr>
          <w:lang w:val="es"/>
        </w:rPr>
        <w:lastRenderedPageBreak/>
        <w:t xml:space="preserve">CONSIDERANDO QUE, la Sección 2.4 del manual de </w:t>
      </w:r>
      <w:hyperlink r:id="rId27">
        <w:r>
          <w:rPr>
            <w:color w:val="1154CC"/>
            <w:u w:val="single" w:color="1154CC"/>
            <w:lang w:val="es"/>
          </w:rPr>
          <w:t>Políticas pers onnel de empleados de la Organización de toda la Iglesia de la ELCA</w:t>
        </w:r>
      </w:hyperlink>
      <w:hyperlink r:id="rId28"/>
      <w:r>
        <w:rPr>
          <w:lang w:val="es"/>
        </w:rPr>
        <w:t xml:space="preserve"> establece que "La ELCA es un empleador de igualdad de oportunidades comprometido a contratar a personas que estén calificadas para cumplir con las responsabilidades de sus trabajos".</w:t>
      </w:r>
    </w:p>
    <w:p w14:paraId="212CB8A5" w14:textId="77777777" w:rsidR="00295AC2" w:rsidRPr="001F7F1E" w:rsidRDefault="00295AC2">
      <w:pPr>
        <w:pStyle w:val="BodyText"/>
        <w:spacing w:before="6"/>
        <w:rPr>
          <w:sz w:val="27"/>
          <w:lang w:val="es-419"/>
        </w:rPr>
      </w:pPr>
    </w:p>
    <w:p w14:paraId="4BB45FDE" w14:textId="415CC946" w:rsidR="00295AC2" w:rsidRPr="001F7F1E" w:rsidRDefault="00D10E04">
      <w:pPr>
        <w:pStyle w:val="BodyText"/>
        <w:spacing w:line="276" w:lineRule="auto"/>
        <w:ind w:left="1540" w:hanging="1441"/>
        <w:rPr>
          <w:lang w:val="es-419"/>
        </w:rPr>
      </w:pPr>
      <w:r>
        <w:rPr>
          <w:lang w:val="es"/>
        </w:rPr>
        <w:t xml:space="preserve">CONSIDERANDO QUE, las Secciones 8, 9, 10.3 y 10.4 del </w:t>
      </w:r>
      <w:r w:rsidR="0022521E">
        <w:rPr>
          <w:lang w:val="es"/>
        </w:rPr>
        <w:t>M</w:t>
      </w:r>
      <w:r>
        <w:rPr>
          <w:lang w:val="es"/>
        </w:rPr>
        <w:t xml:space="preserve">anual de Políticas de Personal de la Organización de toda la Iglesia de la </w:t>
      </w:r>
      <w:proofErr w:type="gramStart"/>
      <w:r>
        <w:rPr>
          <w:lang w:val="es"/>
        </w:rPr>
        <w:t>ELCA  abordan</w:t>
      </w:r>
      <w:proofErr w:type="gramEnd"/>
      <w:r>
        <w:rPr>
          <w:lang w:val="es"/>
        </w:rPr>
        <w:t xml:space="preserve"> la  disciplina</w:t>
      </w:r>
      <w:r w:rsidR="0022521E">
        <w:rPr>
          <w:lang w:val="es"/>
        </w:rPr>
        <w:t>,</w:t>
      </w:r>
      <w:r>
        <w:rPr>
          <w:lang w:val="es"/>
        </w:rPr>
        <w:t xml:space="preserve"> y la resolución de comportamientos inapropiados u otras razones, pero carecen de  lenguaje para delinear un proceso claro y justo.</w:t>
      </w:r>
    </w:p>
    <w:p w14:paraId="61CE9DE4" w14:textId="77777777" w:rsidR="00295AC2" w:rsidRPr="001F7F1E" w:rsidRDefault="00295AC2">
      <w:pPr>
        <w:pStyle w:val="BodyText"/>
        <w:spacing w:before="7"/>
        <w:rPr>
          <w:sz w:val="27"/>
          <w:lang w:val="es-419"/>
        </w:rPr>
      </w:pPr>
    </w:p>
    <w:p w14:paraId="4E8C104A" w14:textId="77777777" w:rsidR="00295AC2" w:rsidRPr="001F7F1E" w:rsidRDefault="00D10E04">
      <w:pPr>
        <w:pStyle w:val="BodyText"/>
        <w:spacing w:line="278" w:lineRule="auto"/>
        <w:ind w:left="1540" w:hanging="1441"/>
        <w:rPr>
          <w:lang w:val="es-419"/>
        </w:rPr>
      </w:pPr>
      <w:r>
        <w:rPr>
          <w:lang w:val="es"/>
        </w:rPr>
        <w:t xml:space="preserve">CONSIDERANDO QUE, Las </w:t>
      </w:r>
      <w:hyperlink r:id="rId29">
        <w:r>
          <w:rPr>
            <w:color w:val="1154CC"/>
            <w:u w:val="single" w:color="1154CC"/>
            <w:lang w:val="es"/>
          </w:rPr>
          <w:t>Definiciones y Directrices para la Disciplina</w:t>
        </w:r>
      </w:hyperlink>
      <w:hyperlink r:id="rId30"/>
      <w:r>
        <w:rPr>
          <w:lang w:val="es"/>
        </w:rPr>
        <w:t xml:space="preserve"> proceden con la asunción de culpabilidad o mala conducta, careciendo de un  proceso claro para la investigación imparcial y la mediación.</w:t>
      </w:r>
    </w:p>
    <w:p w14:paraId="6E59C644" w14:textId="77777777" w:rsidR="00295AC2" w:rsidRPr="001F7F1E" w:rsidRDefault="00295AC2">
      <w:pPr>
        <w:pStyle w:val="BodyText"/>
        <w:spacing w:before="3"/>
        <w:rPr>
          <w:sz w:val="27"/>
          <w:lang w:val="es-419"/>
        </w:rPr>
      </w:pPr>
    </w:p>
    <w:p w14:paraId="05180150" w14:textId="0F3E9906" w:rsidR="00295AC2" w:rsidRPr="001F7F1E" w:rsidRDefault="00D10E04">
      <w:pPr>
        <w:pStyle w:val="BodyText"/>
        <w:spacing w:line="276" w:lineRule="auto"/>
        <w:ind w:left="1540" w:right="172" w:hanging="1441"/>
        <w:rPr>
          <w:lang w:val="es-419"/>
        </w:rPr>
      </w:pPr>
      <w:r>
        <w:rPr>
          <w:lang w:val="es"/>
        </w:rPr>
        <w:t>CONSIDERANDO QUE, La Declaración de la ELCA "¿</w:t>
      </w:r>
      <w:hyperlink r:id="rId31">
        <w:r>
          <w:rPr>
            <w:color w:val="1154CC"/>
            <w:u w:val="single" w:color="1154CC"/>
            <w:lang w:val="es"/>
          </w:rPr>
          <w:t xml:space="preserve">Qué tan estratégica y auténtica es nuestra diversidad? </w:t>
        </w:r>
      </w:hyperlink>
      <w:r>
        <w:rPr>
          <w:lang w:val="es"/>
        </w:rPr>
        <w:t xml:space="preserve"> : A Call for Confession, Reflection, and Healing Action" recomienda que las diversas expresiones de THE CA "alienten a las personas a denunciar casos de opresión, exclusión, etc. a una persona designada fuera de su sistema que documentará y facilitará la resolución".  (página 11)</w:t>
      </w:r>
    </w:p>
    <w:p w14:paraId="04F70F0A" w14:textId="77777777" w:rsidR="00295AC2" w:rsidRPr="001F7F1E" w:rsidRDefault="00295AC2">
      <w:pPr>
        <w:pStyle w:val="BodyText"/>
        <w:spacing w:before="6"/>
        <w:rPr>
          <w:sz w:val="27"/>
          <w:lang w:val="es-419"/>
        </w:rPr>
      </w:pPr>
    </w:p>
    <w:p w14:paraId="1508B639" w14:textId="39602838" w:rsidR="00295AC2" w:rsidRPr="001F7F1E" w:rsidRDefault="00D10E04">
      <w:pPr>
        <w:pStyle w:val="BodyText"/>
        <w:spacing w:line="276" w:lineRule="auto"/>
        <w:ind w:left="1540" w:right="172" w:hanging="1441"/>
        <w:rPr>
          <w:lang w:val="es-419"/>
        </w:rPr>
      </w:pPr>
      <w:r>
        <w:rPr>
          <w:lang w:val="es"/>
        </w:rPr>
        <w:t>RESUELTO, que</w:t>
      </w:r>
      <w:r w:rsidR="00376268">
        <w:rPr>
          <w:lang w:val="es"/>
        </w:rPr>
        <w:t xml:space="preserve"> </w:t>
      </w:r>
      <w:r>
        <w:rPr>
          <w:lang w:val="es"/>
        </w:rPr>
        <w:t>el Sínodo del Suroeste de California, en Asamblea, dirige la revisión de las políticas de Recursos Humanos</w:t>
      </w:r>
      <w:r w:rsidR="00376268">
        <w:rPr>
          <w:lang w:val="es"/>
        </w:rPr>
        <w:t>,</w:t>
      </w:r>
      <w:r>
        <w:rPr>
          <w:lang w:val="es"/>
        </w:rPr>
        <w:t xml:space="preserve"> y las prácticas de empleo para centrar la atención en la instalación de prácticas de equidad racial</w:t>
      </w:r>
      <w:r w:rsidR="00376268">
        <w:rPr>
          <w:lang w:val="es"/>
        </w:rPr>
        <w:t>,</w:t>
      </w:r>
      <w:r>
        <w:rPr>
          <w:lang w:val="es"/>
        </w:rPr>
        <w:t xml:space="preserve"> y procesos de transparencia en nuestras políticas de Recursos </w:t>
      </w:r>
      <w:r w:rsidR="00376268">
        <w:rPr>
          <w:lang w:val="es"/>
        </w:rPr>
        <w:t xml:space="preserve">Humanos </w:t>
      </w:r>
      <w:r>
        <w:rPr>
          <w:lang w:val="es"/>
        </w:rPr>
        <w:t>Sinódicamente</w:t>
      </w:r>
      <w:r w:rsidR="00376268">
        <w:rPr>
          <w:lang w:val="es"/>
        </w:rPr>
        <w:t xml:space="preserve">. </w:t>
      </w:r>
    </w:p>
    <w:p w14:paraId="0A43560B" w14:textId="77777777" w:rsidR="00295AC2" w:rsidRPr="001F7F1E" w:rsidRDefault="00295AC2">
      <w:pPr>
        <w:pStyle w:val="BodyText"/>
        <w:spacing w:before="9"/>
        <w:rPr>
          <w:sz w:val="27"/>
          <w:lang w:val="es-419"/>
        </w:rPr>
      </w:pPr>
    </w:p>
    <w:p w14:paraId="5448935A" w14:textId="6296FABD" w:rsidR="00295AC2" w:rsidRPr="001F7F1E" w:rsidRDefault="00D10E04">
      <w:pPr>
        <w:pStyle w:val="BodyText"/>
        <w:spacing w:line="276" w:lineRule="auto"/>
        <w:ind w:left="1540" w:right="172" w:hanging="1441"/>
        <w:rPr>
          <w:lang w:val="es-419"/>
        </w:rPr>
      </w:pPr>
      <w:r>
        <w:rPr>
          <w:lang w:val="es"/>
        </w:rPr>
        <w:t>RESUELTO, que el sínodo del suroeste de California, en Asamblea, pid</w:t>
      </w:r>
      <w:r w:rsidR="00F53F04">
        <w:rPr>
          <w:lang w:val="es"/>
        </w:rPr>
        <w:t>a</w:t>
      </w:r>
      <w:r>
        <w:rPr>
          <w:lang w:val="es"/>
        </w:rPr>
        <w:t xml:space="preserve"> al Consejo del Sínodo que </w:t>
      </w:r>
      <w:r w:rsidR="00F53F04">
        <w:rPr>
          <w:lang w:val="es"/>
        </w:rPr>
        <w:t xml:space="preserve">se </w:t>
      </w:r>
      <w:r>
        <w:rPr>
          <w:lang w:val="es"/>
        </w:rPr>
        <w:t>distribuya una lista de las mejores prácticas</w:t>
      </w:r>
      <w:r w:rsidR="00F53F04">
        <w:rPr>
          <w:lang w:val="es"/>
        </w:rPr>
        <w:t>,</w:t>
      </w:r>
      <w:r>
        <w:rPr>
          <w:lang w:val="es"/>
        </w:rPr>
        <w:t xml:space="preserve"> y recursos sugeridos para la diversidad, la equidad y la inclusión a cada congregación, presidente del consejo</w:t>
      </w:r>
      <w:r w:rsidR="00F53F04">
        <w:rPr>
          <w:lang w:val="es"/>
        </w:rPr>
        <w:t>,</w:t>
      </w:r>
      <w:r>
        <w:rPr>
          <w:lang w:val="es"/>
        </w:rPr>
        <w:t xml:space="preserve"> y líder de la lista en el sínodo.</w:t>
      </w:r>
    </w:p>
    <w:p w14:paraId="7F49B5BD" w14:textId="77777777" w:rsidR="00295AC2" w:rsidRPr="001F7F1E" w:rsidRDefault="00295AC2">
      <w:pPr>
        <w:pStyle w:val="BodyText"/>
        <w:spacing w:before="7"/>
        <w:rPr>
          <w:sz w:val="27"/>
          <w:lang w:val="es-419"/>
        </w:rPr>
      </w:pPr>
    </w:p>
    <w:p w14:paraId="49CE0FE4" w14:textId="13D16186" w:rsidR="00295AC2" w:rsidRPr="001F7F1E" w:rsidRDefault="00D10E04">
      <w:pPr>
        <w:pStyle w:val="Heading1"/>
        <w:spacing w:line="276" w:lineRule="auto"/>
        <w:ind w:right="906"/>
        <w:rPr>
          <w:lang w:val="es-419"/>
        </w:rPr>
      </w:pPr>
      <w:r>
        <w:rPr>
          <w:lang w:val="es"/>
        </w:rPr>
        <w:t>¿Cuál es el impacto financiero de esta resolución en nuestro presupuesto sinodal?  S</w:t>
      </w:r>
      <w:r w:rsidR="00270320">
        <w:rPr>
          <w:lang w:val="es"/>
        </w:rPr>
        <w:t>í</w:t>
      </w:r>
      <w:r>
        <w:rPr>
          <w:lang w:val="es"/>
        </w:rPr>
        <w:t xml:space="preserve"> se requieren gastos, ¿cuáles son las fuentes de ingresos previstas para lograr el propósito de la resolución?</w:t>
      </w:r>
    </w:p>
    <w:p w14:paraId="01447DF7" w14:textId="77777777" w:rsidR="00295AC2" w:rsidRPr="001F7F1E" w:rsidRDefault="00295AC2">
      <w:pPr>
        <w:pStyle w:val="BodyText"/>
        <w:spacing w:before="8"/>
        <w:rPr>
          <w:b/>
          <w:sz w:val="27"/>
          <w:lang w:val="es-419"/>
        </w:rPr>
      </w:pPr>
    </w:p>
    <w:p w14:paraId="3BA121EE" w14:textId="2EF65FC6" w:rsidR="00295AC2" w:rsidRPr="001F7F1E" w:rsidRDefault="00BE4684">
      <w:pPr>
        <w:pStyle w:val="BodyText"/>
        <w:ind w:left="100"/>
        <w:rPr>
          <w:lang w:val="es-419"/>
        </w:rPr>
      </w:pPr>
      <w:r>
        <w:rPr>
          <w:lang w:val="es"/>
        </w:rPr>
        <w:t>P</w:t>
      </w:r>
      <w:r w:rsidR="00D10E04">
        <w:rPr>
          <w:lang w:val="es"/>
        </w:rPr>
        <w:t>otencialmente $0 porque este proceso ya se ha iniciado.</w:t>
      </w:r>
    </w:p>
    <w:p w14:paraId="2F9F7FF4" w14:textId="77777777" w:rsidR="00295AC2" w:rsidRPr="001F7F1E" w:rsidRDefault="00295AC2">
      <w:pPr>
        <w:pStyle w:val="BodyText"/>
        <w:spacing w:before="1"/>
        <w:rPr>
          <w:sz w:val="31"/>
          <w:lang w:val="es-419"/>
        </w:rPr>
      </w:pPr>
    </w:p>
    <w:p w14:paraId="14FC8670" w14:textId="47F028CC" w:rsidR="00295AC2" w:rsidRPr="001F7F1E" w:rsidRDefault="00D10E04">
      <w:pPr>
        <w:pStyle w:val="Heading1"/>
        <w:spacing w:line="276" w:lineRule="auto"/>
        <w:ind w:right="1026"/>
        <w:rPr>
          <w:lang w:val="es-419"/>
        </w:rPr>
      </w:pPr>
      <w:r>
        <w:rPr>
          <w:lang w:val="es"/>
        </w:rPr>
        <w:t>¿Cuáles son las implicaciones de</w:t>
      </w:r>
      <w:r w:rsidR="00881708">
        <w:rPr>
          <w:lang w:val="es"/>
        </w:rPr>
        <w:t>l</w:t>
      </w:r>
      <w:r>
        <w:rPr>
          <w:lang w:val="es"/>
        </w:rPr>
        <w:t xml:space="preserve"> personal dentro de nuestro sínodo o en toda la iglesia?  ¿Quién será responsable de la aplicación de la resolución?</w:t>
      </w:r>
    </w:p>
    <w:p w14:paraId="36BE4583" w14:textId="77777777" w:rsidR="00295AC2" w:rsidRPr="001F7F1E" w:rsidRDefault="00295AC2">
      <w:pPr>
        <w:pStyle w:val="BodyText"/>
        <w:spacing w:before="7"/>
        <w:rPr>
          <w:b/>
          <w:sz w:val="27"/>
          <w:lang w:val="es-419"/>
        </w:rPr>
      </w:pPr>
    </w:p>
    <w:p w14:paraId="3C7D8FBA" w14:textId="5D1F7FFA" w:rsidR="00295AC2" w:rsidRPr="001F7F1E" w:rsidRDefault="00D10E04">
      <w:pPr>
        <w:pStyle w:val="BodyText"/>
        <w:spacing w:before="1" w:line="276" w:lineRule="auto"/>
        <w:ind w:left="100" w:right="146"/>
        <w:rPr>
          <w:lang w:val="es-419"/>
        </w:rPr>
      </w:pPr>
      <w:r>
        <w:rPr>
          <w:lang w:val="es"/>
        </w:rPr>
        <w:t>La Oficina de</w:t>
      </w:r>
      <w:r w:rsidR="00881708">
        <w:rPr>
          <w:lang w:val="es"/>
        </w:rPr>
        <w:t xml:space="preserve"> la</w:t>
      </w:r>
      <w:r>
        <w:rPr>
          <w:lang w:val="es"/>
        </w:rPr>
        <w:t xml:space="preserve"> Obisp</w:t>
      </w:r>
      <w:r w:rsidR="00881708">
        <w:rPr>
          <w:lang w:val="es"/>
        </w:rPr>
        <w:t>a,</w:t>
      </w:r>
      <w:r>
        <w:rPr>
          <w:lang w:val="es"/>
        </w:rPr>
        <w:t xml:space="preserve"> y el Consejo del Sínodo trabajarán en conjunto con los Consultores de Recursos Humanos para identificar</w:t>
      </w:r>
      <w:r w:rsidR="00881708">
        <w:rPr>
          <w:lang w:val="es"/>
        </w:rPr>
        <w:t>,</w:t>
      </w:r>
      <w:r>
        <w:rPr>
          <w:lang w:val="es"/>
        </w:rPr>
        <w:t xml:space="preserve"> y adoptar</w:t>
      </w:r>
      <w:r w:rsidR="00881708">
        <w:rPr>
          <w:lang w:val="es"/>
        </w:rPr>
        <w:t xml:space="preserve"> </w:t>
      </w:r>
      <w:r>
        <w:rPr>
          <w:lang w:val="es"/>
        </w:rPr>
        <w:t>políticas y prácticas actualizadas. Parece posible que el Consejo opte por activar el Equipo de Diversidad Auténtica del Sínodo para supervisar el proceso.</w:t>
      </w:r>
    </w:p>
    <w:p w14:paraId="37FFA3F1" w14:textId="77777777" w:rsidR="00295AC2" w:rsidRPr="001F7F1E" w:rsidRDefault="00295AC2">
      <w:pPr>
        <w:pStyle w:val="BodyText"/>
        <w:spacing w:before="7"/>
        <w:rPr>
          <w:sz w:val="27"/>
          <w:lang w:val="es-419"/>
        </w:rPr>
      </w:pPr>
    </w:p>
    <w:p w14:paraId="6541386E" w14:textId="761CD803" w:rsidR="00295AC2" w:rsidRPr="001F7F1E" w:rsidRDefault="00D10E04">
      <w:pPr>
        <w:pStyle w:val="Heading1"/>
        <w:rPr>
          <w:lang w:val="es-419"/>
        </w:rPr>
      </w:pPr>
      <w:r>
        <w:rPr>
          <w:lang w:val="es"/>
        </w:rPr>
        <w:t xml:space="preserve"> ¿Cómo mejora y promueve esta resolución la misión de la iglesia y de nuestro sínodo?</w:t>
      </w:r>
    </w:p>
    <w:p w14:paraId="121EB2AC" w14:textId="77777777" w:rsidR="00295AC2" w:rsidRPr="001F7F1E" w:rsidRDefault="00295AC2">
      <w:pPr>
        <w:pStyle w:val="BodyText"/>
        <w:spacing w:before="1"/>
        <w:rPr>
          <w:b/>
          <w:sz w:val="31"/>
          <w:lang w:val="es-419"/>
        </w:rPr>
      </w:pPr>
    </w:p>
    <w:p w14:paraId="630F3EB9" w14:textId="63D3E779" w:rsidR="00295AC2" w:rsidRPr="001F7F1E" w:rsidRDefault="00D10E04" w:rsidP="00B7423E">
      <w:pPr>
        <w:pStyle w:val="BodyText"/>
        <w:spacing w:line="276" w:lineRule="auto"/>
        <w:ind w:left="100"/>
        <w:rPr>
          <w:lang w:val="es-419"/>
        </w:rPr>
        <w:sectPr w:rsidR="00295AC2" w:rsidRPr="001F7F1E">
          <w:pgSz w:w="12240" w:h="15840"/>
          <w:pgMar w:top="960" w:right="640" w:bottom="280" w:left="620" w:header="724" w:footer="0" w:gutter="0"/>
          <w:cols w:space="720"/>
        </w:sectPr>
      </w:pPr>
      <w:r>
        <w:rPr>
          <w:lang w:val="es"/>
        </w:rPr>
        <w:t>Esta resolución nos ayuda a vivir en nuestros valores de equidad</w:t>
      </w:r>
      <w:r w:rsidR="000A07F8">
        <w:rPr>
          <w:lang w:val="es"/>
        </w:rPr>
        <w:t>,</w:t>
      </w:r>
      <w:r>
        <w:rPr>
          <w:lang w:val="es"/>
        </w:rPr>
        <w:t xml:space="preserve"> y antirracismo al enmendar o </w:t>
      </w:r>
      <w:r>
        <w:rPr>
          <w:lang w:val="es"/>
        </w:rPr>
        <w:lastRenderedPageBreak/>
        <w:t>reemplazar las políticas opresivas con políticas que aún respetan</w:t>
      </w:r>
      <w:r w:rsidR="000A07F8">
        <w:rPr>
          <w:lang w:val="es"/>
        </w:rPr>
        <w:t>,</w:t>
      </w:r>
      <w:r>
        <w:rPr>
          <w:lang w:val="es"/>
        </w:rPr>
        <w:t xml:space="preserve"> y dignifican a los hijos de Dios. Por el sínodo</w:t>
      </w:r>
      <w:r w:rsidR="00B7423E">
        <w:rPr>
          <w:lang w:val="es"/>
        </w:rPr>
        <w:t>, t</w:t>
      </w:r>
      <w:r w:rsidR="00B7423E" w:rsidRPr="00B7423E">
        <w:rPr>
          <w:lang w:val="es"/>
        </w:rPr>
        <w:t>omando iniciativas para ajustar nuestras políticas</w:t>
      </w:r>
      <w:r w:rsidR="00B7423E">
        <w:rPr>
          <w:lang w:val="es"/>
        </w:rPr>
        <w:t>,</w:t>
      </w:r>
      <w:r w:rsidR="00B7423E" w:rsidRPr="00B7423E">
        <w:rPr>
          <w:lang w:val="es"/>
        </w:rPr>
        <w:t xml:space="preserve"> y prácticas</w:t>
      </w:r>
      <w:r w:rsidR="00B7423E">
        <w:rPr>
          <w:lang w:val="es"/>
        </w:rPr>
        <w:t>. Este</w:t>
      </w:r>
      <w:r w:rsidR="00B7423E" w:rsidRPr="00B7423E">
        <w:rPr>
          <w:lang w:val="es"/>
        </w:rPr>
        <w:t xml:space="preserve"> será un ejemplo útil para que </w:t>
      </w:r>
      <w:r w:rsidR="00B7423E">
        <w:rPr>
          <w:lang w:val="es"/>
        </w:rPr>
        <w:t xml:space="preserve">las diferentes </w:t>
      </w:r>
      <w:r w:rsidR="00B7423E" w:rsidRPr="00B7423E">
        <w:rPr>
          <w:lang w:val="es"/>
        </w:rPr>
        <w:t xml:space="preserve">congregaciones hagan ajustes similares.  </w:t>
      </w:r>
    </w:p>
    <w:p w14:paraId="4A445D0C" w14:textId="77777777" w:rsidR="00295AC2" w:rsidRPr="001F7F1E" w:rsidRDefault="00295AC2">
      <w:pPr>
        <w:pStyle w:val="BodyText"/>
        <w:spacing w:before="1"/>
        <w:rPr>
          <w:sz w:val="27"/>
          <w:lang w:val="es-419"/>
        </w:rPr>
      </w:pPr>
    </w:p>
    <w:p w14:paraId="3BB264B6" w14:textId="32C050F3" w:rsidR="00295AC2" w:rsidRPr="001F7F1E" w:rsidRDefault="00FA013A">
      <w:pPr>
        <w:pStyle w:val="BodyText"/>
        <w:ind w:left="100"/>
        <w:rPr>
          <w:lang w:val="es-419"/>
        </w:rPr>
      </w:pPr>
      <w:r>
        <w:rPr>
          <w:lang w:val="es"/>
        </w:rPr>
        <w:t>Firmantes:</w:t>
      </w:r>
    </w:p>
    <w:p w14:paraId="1C45885F" w14:textId="4D954AAA" w:rsidR="00FA013A" w:rsidRDefault="00FA013A" w:rsidP="00FA013A">
      <w:pPr>
        <w:pStyle w:val="BodyText"/>
        <w:spacing w:before="39"/>
        <w:ind w:left="100" w:right="3496"/>
      </w:pPr>
      <w:r>
        <w:t>Pastor Caleb Crainer, St. Andrew's Lutheran Church, Los Angeles</w:t>
      </w:r>
      <w:r>
        <w:rPr>
          <w:spacing w:val="1"/>
        </w:rPr>
        <w:t xml:space="preserve"> </w:t>
      </w:r>
      <w:r>
        <w:t>Desta Goehner, Holy Trinity Lutheran Church, Thousand Oaks</w:t>
      </w:r>
      <w:r>
        <w:rPr>
          <w:spacing w:val="1"/>
        </w:rPr>
        <w:t xml:space="preserve"> </w:t>
      </w:r>
      <w:r>
        <w:t>Deacon</w:t>
      </w:r>
      <w:r>
        <w:rPr>
          <w:spacing w:val="-5"/>
        </w:rPr>
        <w:t xml:space="preserve"> </w:t>
      </w:r>
      <w:r>
        <w:t>tempie</w:t>
      </w:r>
      <w:r>
        <w:rPr>
          <w:spacing w:val="-4"/>
        </w:rPr>
        <w:t xml:space="preserve"> </w:t>
      </w:r>
      <w:r>
        <w:t>beaman,</w:t>
      </w:r>
      <w:r>
        <w:rPr>
          <w:spacing w:val="-2"/>
        </w:rPr>
        <w:t xml:space="preserve"> </w:t>
      </w:r>
      <w:r>
        <w:t>Ascension</w:t>
      </w:r>
      <w:r>
        <w:rPr>
          <w:spacing w:val="-2"/>
        </w:rPr>
        <w:t xml:space="preserve"> </w:t>
      </w:r>
      <w:r>
        <w:t>Lutheran</w:t>
      </w:r>
      <w:r>
        <w:rPr>
          <w:spacing w:val="-2"/>
        </w:rPr>
        <w:t xml:space="preserve"> </w:t>
      </w:r>
      <w:r>
        <w:t>Church,</w:t>
      </w:r>
      <w:r>
        <w:rPr>
          <w:spacing w:val="-4"/>
        </w:rPr>
        <w:t xml:space="preserve"> </w:t>
      </w:r>
      <w:r w:rsidR="00D35FC7">
        <w:t>Los Ángeles</w:t>
      </w:r>
    </w:p>
    <w:p w14:paraId="328D6B65" w14:textId="77777777" w:rsidR="00FA013A" w:rsidRDefault="00FA013A" w:rsidP="00FA013A">
      <w:pPr>
        <w:pStyle w:val="BodyText"/>
        <w:ind w:left="1631" w:right="1951"/>
      </w:pPr>
      <w:r>
        <w:t>Renee Brandt, Lutheran Church in the Foothills, La Canada Flintridge</w:t>
      </w:r>
      <w:r>
        <w:rPr>
          <w:spacing w:val="-64"/>
        </w:rPr>
        <w:t xml:space="preserve"> </w:t>
      </w:r>
      <w:r>
        <w:t>Sharon</w:t>
      </w:r>
      <w:r>
        <w:rPr>
          <w:spacing w:val="-1"/>
        </w:rPr>
        <w:t xml:space="preserve"> </w:t>
      </w:r>
      <w:r>
        <w:t>Richter,</w:t>
      </w:r>
      <w:r>
        <w:rPr>
          <w:spacing w:val="-3"/>
        </w:rPr>
        <w:t xml:space="preserve"> </w:t>
      </w:r>
      <w:r>
        <w:t>Trinity</w:t>
      </w:r>
      <w:r>
        <w:rPr>
          <w:spacing w:val="-4"/>
        </w:rPr>
        <w:t xml:space="preserve"> </w:t>
      </w:r>
      <w:r>
        <w:t>Lutheran</w:t>
      </w:r>
      <w:r>
        <w:rPr>
          <w:spacing w:val="1"/>
        </w:rPr>
        <w:t xml:space="preserve"> </w:t>
      </w:r>
      <w:r>
        <w:t>Church,</w:t>
      </w:r>
      <w:r>
        <w:rPr>
          <w:spacing w:val="-2"/>
        </w:rPr>
        <w:t xml:space="preserve"> </w:t>
      </w:r>
      <w:r>
        <w:t>Pasadena</w:t>
      </w:r>
    </w:p>
    <w:p w14:paraId="765DD515" w14:textId="00439FDF" w:rsidR="00FA013A" w:rsidRDefault="00FA013A" w:rsidP="00FA013A">
      <w:pPr>
        <w:pStyle w:val="BodyText"/>
        <w:ind w:left="1631"/>
      </w:pPr>
      <w:r>
        <w:t>Zekiah</w:t>
      </w:r>
      <w:r>
        <w:rPr>
          <w:spacing w:val="-6"/>
        </w:rPr>
        <w:t xml:space="preserve"> </w:t>
      </w:r>
      <w:r>
        <w:t>Wright,</w:t>
      </w:r>
      <w:r>
        <w:rPr>
          <w:spacing w:val="-2"/>
        </w:rPr>
        <w:t xml:space="preserve"> </w:t>
      </w:r>
      <w:r>
        <w:t>ADORE THE,</w:t>
      </w:r>
      <w:r>
        <w:rPr>
          <w:spacing w:val="-2"/>
        </w:rPr>
        <w:t xml:space="preserve"> </w:t>
      </w:r>
      <w:r w:rsidR="00D35FC7">
        <w:t>Los Ángeles</w:t>
      </w:r>
    </w:p>
    <w:p w14:paraId="4FA8D4AD" w14:textId="77777777" w:rsidR="00295AC2" w:rsidRPr="00FA013A" w:rsidRDefault="00295AC2">
      <w:pPr>
        <w:sectPr w:rsidR="00295AC2" w:rsidRPr="00FA013A">
          <w:pgSz w:w="12240" w:h="15840"/>
          <w:pgMar w:top="960" w:right="640" w:bottom="280" w:left="620" w:header="724" w:footer="0" w:gutter="0"/>
          <w:cols w:space="720"/>
        </w:sectPr>
      </w:pPr>
    </w:p>
    <w:p w14:paraId="1AF3C452" w14:textId="77777777" w:rsidR="00295AC2" w:rsidRPr="00FA013A" w:rsidRDefault="00295AC2">
      <w:pPr>
        <w:pStyle w:val="BodyText"/>
        <w:rPr>
          <w:sz w:val="20"/>
          <w:lang w:val="en-US"/>
        </w:rPr>
      </w:pPr>
    </w:p>
    <w:p w14:paraId="14BF3E9B" w14:textId="5301EE3D" w:rsidR="00295AC2" w:rsidRPr="001F7F1E" w:rsidRDefault="00D10E04">
      <w:pPr>
        <w:pStyle w:val="Heading1"/>
        <w:spacing w:before="224"/>
        <w:ind w:left="1373" w:right="1532"/>
        <w:jc w:val="center"/>
        <w:rPr>
          <w:lang w:val="es-419"/>
        </w:rPr>
      </w:pPr>
      <w:r>
        <w:rPr>
          <w:lang w:val="es"/>
        </w:rPr>
        <w:t xml:space="preserve">Revisión </w:t>
      </w:r>
      <w:r w:rsidR="00C47D79">
        <w:rPr>
          <w:lang w:val="es"/>
        </w:rPr>
        <w:t>C</w:t>
      </w:r>
      <w:r>
        <w:rPr>
          <w:lang w:val="es"/>
        </w:rPr>
        <w:t xml:space="preserve">onmemorativa del </w:t>
      </w:r>
      <w:r w:rsidR="00C47D79">
        <w:rPr>
          <w:lang w:val="es"/>
        </w:rPr>
        <w:t>P</w:t>
      </w:r>
      <w:r>
        <w:rPr>
          <w:lang w:val="es"/>
        </w:rPr>
        <w:t xml:space="preserve">roceso de </w:t>
      </w:r>
      <w:r w:rsidR="00C47D79">
        <w:rPr>
          <w:lang w:val="es"/>
        </w:rPr>
        <w:t>E</w:t>
      </w:r>
      <w:r>
        <w:rPr>
          <w:lang w:val="es"/>
        </w:rPr>
        <w:t>liminación de</w:t>
      </w:r>
      <w:r w:rsidR="00C47D79">
        <w:rPr>
          <w:lang w:val="es"/>
        </w:rPr>
        <w:t>l Status</w:t>
      </w:r>
      <w:r>
        <w:rPr>
          <w:lang w:val="es"/>
        </w:rPr>
        <w:t xml:space="preserve"> "On </w:t>
      </w:r>
      <w:r w:rsidR="00C47D79">
        <w:rPr>
          <w:lang w:val="es"/>
        </w:rPr>
        <w:t>L</w:t>
      </w:r>
      <w:r>
        <w:rPr>
          <w:lang w:val="es"/>
        </w:rPr>
        <w:t xml:space="preserve">eaves </w:t>
      </w:r>
      <w:r w:rsidR="00720CA0" w:rsidRPr="00720CA0">
        <w:rPr>
          <w:lang w:val="es"/>
        </w:rPr>
        <w:t>From</w:t>
      </w:r>
      <w:r w:rsidRPr="00C47D79">
        <w:rPr>
          <w:color w:val="FF0000"/>
          <w:lang w:val="es"/>
        </w:rPr>
        <w:t xml:space="preserve"> </w:t>
      </w:r>
      <w:r>
        <w:rPr>
          <w:lang w:val="es"/>
        </w:rPr>
        <w:t>Call"</w:t>
      </w:r>
    </w:p>
    <w:p w14:paraId="07D1785C" w14:textId="6ED71229" w:rsidR="00295AC2" w:rsidRPr="001F7F1E" w:rsidRDefault="00D10E04">
      <w:pPr>
        <w:pStyle w:val="BodyText"/>
        <w:tabs>
          <w:tab w:val="left" w:pos="2080"/>
        </w:tabs>
        <w:spacing w:before="185" w:line="256" w:lineRule="auto"/>
        <w:ind w:left="2080" w:right="723" w:hanging="1801"/>
        <w:rPr>
          <w:lang w:val="es-419"/>
        </w:rPr>
      </w:pPr>
      <w:r>
        <w:rPr>
          <w:lang w:val="es"/>
        </w:rPr>
        <w:t xml:space="preserve">CONSIDERANDO QUE, </w:t>
      </w:r>
      <w:r>
        <w:rPr>
          <w:lang w:val="es"/>
        </w:rPr>
        <w:tab/>
        <w:t>El liderazgo de la iglesia de la naturaleza, la adoración y la comunidad de la iglesia están cambiando rápidamente;  requería creatividad, innovación y flexibilidad.</w:t>
      </w:r>
    </w:p>
    <w:p w14:paraId="0A030FCE" w14:textId="0639DD5E" w:rsidR="00295AC2" w:rsidRPr="001F7F1E" w:rsidRDefault="00D10E04">
      <w:pPr>
        <w:pStyle w:val="BodyText"/>
        <w:tabs>
          <w:tab w:val="left" w:pos="2080"/>
        </w:tabs>
        <w:spacing w:before="165" w:line="256" w:lineRule="auto"/>
        <w:ind w:left="2080" w:right="477" w:hanging="1801"/>
        <w:rPr>
          <w:lang w:val="es-419"/>
        </w:rPr>
      </w:pPr>
      <w:r>
        <w:rPr>
          <w:lang w:val="es"/>
        </w:rPr>
        <w:t xml:space="preserve">CONSIDERANDO QUE, las </w:t>
      </w:r>
      <w:r>
        <w:rPr>
          <w:lang w:val="es"/>
        </w:rPr>
        <w:tab/>
        <w:t>congregaciones están explorando alternativas a uno o más clérigos de tiempo completo en el personal.  (es decir. ministerio a tiempo parcial, parroquias multipunto, contratos)</w:t>
      </w:r>
    </w:p>
    <w:p w14:paraId="32821606" w14:textId="77777777" w:rsidR="00295AC2" w:rsidRPr="001F7F1E" w:rsidRDefault="00D10E04">
      <w:pPr>
        <w:pStyle w:val="BodyText"/>
        <w:tabs>
          <w:tab w:val="left" w:pos="2080"/>
        </w:tabs>
        <w:spacing w:before="163" w:line="259" w:lineRule="auto"/>
        <w:ind w:left="2080" w:right="1306" w:hanging="1801"/>
        <w:rPr>
          <w:lang w:val="es-419"/>
        </w:rPr>
      </w:pPr>
      <w:r>
        <w:rPr>
          <w:lang w:val="es"/>
        </w:rPr>
        <w:t xml:space="preserve">CONSIDERANDO QUE, </w:t>
      </w:r>
      <w:r>
        <w:rPr>
          <w:lang w:val="es"/>
        </w:rPr>
        <w:tab/>
        <w:t>el número de congregaciones que pueden permitirse un clérigo a tiempo completo se está reduciendo.</w:t>
      </w:r>
    </w:p>
    <w:p w14:paraId="4393A2E5" w14:textId="270B8115" w:rsidR="00295AC2" w:rsidRPr="001F7F1E" w:rsidRDefault="00D10E04">
      <w:pPr>
        <w:pStyle w:val="BodyText"/>
        <w:tabs>
          <w:tab w:val="left" w:pos="2080"/>
        </w:tabs>
        <w:spacing w:before="161" w:line="256" w:lineRule="auto"/>
        <w:ind w:left="2080" w:right="439" w:hanging="1801"/>
        <w:rPr>
          <w:lang w:val="es-419"/>
        </w:rPr>
      </w:pPr>
      <w:r>
        <w:rPr>
          <w:lang w:val="es"/>
        </w:rPr>
        <w:t xml:space="preserve">CONSIDERANDO QUE, </w:t>
      </w:r>
      <w:r>
        <w:rPr>
          <w:lang w:val="es"/>
        </w:rPr>
        <w:tab/>
      </w:r>
      <w:r w:rsidR="0049207D">
        <w:rPr>
          <w:lang w:val="es"/>
        </w:rPr>
        <w:t xml:space="preserve">el </w:t>
      </w:r>
      <w:r w:rsidR="0049207D" w:rsidRPr="0049207D">
        <w:rPr>
          <w:lang w:val="es"/>
        </w:rPr>
        <w:t xml:space="preserve">Sínodo del </w:t>
      </w:r>
      <w:r w:rsidR="0049207D">
        <w:rPr>
          <w:lang w:val="es"/>
        </w:rPr>
        <w:t>S</w:t>
      </w:r>
      <w:r w:rsidR="0049207D" w:rsidRPr="0049207D">
        <w:rPr>
          <w:lang w:val="es"/>
        </w:rPr>
        <w:t>uroeste de California</w:t>
      </w:r>
      <w:r w:rsidR="0049207D" w:rsidRPr="0049207D">
        <w:rPr>
          <w:lang w:val="es"/>
        </w:rPr>
        <w:t xml:space="preserve"> </w:t>
      </w:r>
      <w:r>
        <w:rPr>
          <w:lang w:val="es"/>
        </w:rPr>
        <w:t>está experimentando una escasez de predicadores de suministros</w:t>
      </w:r>
      <w:r w:rsidR="000A5C1A">
        <w:rPr>
          <w:lang w:val="es"/>
        </w:rPr>
        <w:t>,</w:t>
      </w:r>
      <w:r>
        <w:rPr>
          <w:lang w:val="es"/>
        </w:rPr>
        <w:t xml:space="preserve"> y ministros </w:t>
      </w:r>
      <w:r w:rsidR="0049207D">
        <w:rPr>
          <w:lang w:val="es"/>
        </w:rPr>
        <w:t>interinos /</w:t>
      </w:r>
      <w:r>
        <w:rPr>
          <w:lang w:val="es"/>
        </w:rPr>
        <w:t xml:space="preserve"> de transición / puente.</w:t>
      </w:r>
    </w:p>
    <w:p w14:paraId="11DD064F" w14:textId="48ABAE7B" w:rsidR="00295AC2" w:rsidRPr="001F7F1E" w:rsidRDefault="00D10E04">
      <w:pPr>
        <w:pStyle w:val="BodyText"/>
        <w:tabs>
          <w:tab w:val="left" w:pos="2080"/>
        </w:tabs>
        <w:spacing w:before="165" w:line="256" w:lineRule="auto"/>
        <w:ind w:left="2080" w:right="498" w:hanging="1801"/>
        <w:rPr>
          <w:lang w:val="es-419"/>
        </w:rPr>
      </w:pPr>
      <w:r>
        <w:rPr>
          <w:lang w:val="es"/>
        </w:rPr>
        <w:t xml:space="preserve">CONSIDERANDO QUE, </w:t>
      </w:r>
      <w:r>
        <w:rPr>
          <w:lang w:val="es"/>
        </w:rPr>
        <w:tab/>
        <w:t xml:space="preserve">el proceso para manejar las llamadas del clero interino / de transición, las llamadas ministeriales especializadas,  las llamadas a los diáconos y el estado "On leaves </w:t>
      </w:r>
      <w:r w:rsidR="00133F2A">
        <w:rPr>
          <w:lang w:val="es"/>
        </w:rPr>
        <w:t>From</w:t>
      </w:r>
      <w:r>
        <w:rPr>
          <w:lang w:val="es"/>
        </w:rPr>
        <w:t xml:space="preserve"> Call</w:t>
      </w:r>
      <w:r w:rsidR="000A5C1A">
        <w:rPr>
          <w:lang w:val="es"/>
        </w:rPr>
        <w:t>” es</w:t>
      </w:r>
      <w:r>
        <w:rPr>
          <w:lang w:val="es"/>
        </w:rPr>
        <w:t xml:space="preserve"> inconsistente entre los sínodos en la ELCA.</w:t>
      </w:r>
    </w:p>
    <w:p w14:paraId="6747B361" w14:textId="390817D2" w:rsidR="00295AC2" w:rsidRPr="001F7F1E" w:rsidRDefault="00D10E04">
      <w:pPr>
        <w:pStyle w:val="BodyText"/>
        <w:tabs>
          <w:tab w:val="left" w:pos="2080"/>
        </w:tabs>
        <w:spacing w:before="168" w:line="259" w:lineRule="auto"/>
        <w:ind w:left="2080" w:right="513" w:hanging="1801"/>
        <w:rPr>
          <w:lang w:val="es-419"/>
        </w:rPr>
      </w:pPr>
      <w:r>
        <w:rPr>
          <w:lang w:val="es"/>
        </w:rPr>
        <w:t xml:space="preserve">CONSIDERANDO QUE, </w:t>
      </w:r>
      <w:r>
        <w:rPr>
          <w:lang w:val="es"/>
        </w:rPr>
        <w:tab/>
        <w:t>los diáconos</w:t>
      </w:r>
      <w:r w:rsidR="000A5C1A">
        <w:rPr>
          <w:lang w:val="es"/>
        </w:rPr>
        <w:t>(as)</w:t>
      </w:r>
      <w:r>
        <w:rPr>
          <w:lang w:val="es"/>
        </w:rPr>
        <w:t xml:space="preserve"> en general</w:t>
      </w:r>
      <w:r w:rsidR="000A5C1A">
        <w:rPr>
          <w:lang w:val="es"/>
        </w:rPr>
        <w:t>,</w:t>
      </w:r>
      <w:r>
        <w:rPr>
          <w:lang w:val="es"/>
        </w:rPr>
        <w:t xml:space="preserve"> y los ministros</w:t>
      </w:r>
      <w:r w:rsidR="000A5C1A">
        <w:rPr>
          <w:lang w:val="es"/>
        </w:rPr>
        <w:t>(as)</w:t>
      </w:r>
      <w:r>
        <w:rPr>
          <w:lang w:val="es"/>
        </w:rPr>
        <w:t xml:space="preserve"> negros</w:t>
      </w:r>
      <w:r w:rsidR="000A5C1A">
        <w:rPr>
          <w:lang w:val="es"/>
        </w:rPr>
        <w:t>(as)</w:t>
      </w:r>
      <w:r>
        <w:rPr>
          <w:lang w:val="es"/>
        </w:rPr>
        <w:t xml:space="preserve">, indígenas y de color (BIPOC), gays, bisexuales, transgénero, intersexuales, asexuales y de dos espíritus (LGBTQIA + 2S), discapacitados y / o mujeres en la lista experimentan desproporcionadamente un tiempo prolongado en </w:t>
      </w:r>
      <w:r w:rsidR="000A5C1A">
        <w:rPr>
          <w:lang w:val="es"/>
        </w:rPr>
        <w:t xml:space="preserve">estado de </w:t>
      </w:r>
      <w:r>
        <w:rPr>
          <w:lang w:val="es"/>
        </w:rPr>
        <w:t>"On Leave From Call"</w:t>
      </w:r>
      <w:r w:rsidR="000A5C1A">
        <w:rPr>
          <w:lang w:val="es"/>
        </w:rPr>
        <w:t>.</w:t>
      </w:r>
    </w:p>
    <w:p w14:paraId="44B9704C" w14:textId="3D501E3C" w:rsidR="00295AC2" w:rsidRPr="001F7F1E" w:rsidRDefault="00D10E04">
      <w:pPr>
        <w:pStyle w:val="BodyText"/>
        <w:tabs>
          <w:tab w:val="left" w:pos="2080"/>
        </w:tabs>
        <w:spacing w:before="159" w:line="256" w:lineRule="auto"/>
        <w:ind w:left="2080" w:right="926" w:hanging="1801"/>
        <w:rPr>
          <w:lang w:val="es-419"/>
        </w:rPr>
      </w:pPr>
      <w:r>
        <w:rPr>
          <w:lang w:val="es"/>
        </w:rPr>
        <w:t xml:space="preserve">CONSIDERANDO QUE, la eliminación de la lista debido a exceder los límites de tiempo </w:t>
      </w:r>
      <w:proofErr w:type="gramStart"/>
      <w:r>
        <w:rPr>
          <w:lang w:val="es"/>
        </w:rPr>
        <w:t>de  estado</w:t>
      </w:r>
      <w:proofErr w:type="gramEnd"/>
      <w:r>
        <w:rPr>
          <w:lang w:val="es"/>
        </w:rPr>
        <w:t xml:space="preserve"> "On leaves </w:t>
      </w:r>
      <w:r w:rsidR="00B1776C">
        <w:rPr>
          <w:lang w:val="es"/>
        </w:rPr>
        <w:t>From</w:t>
      </w:r>
      <w:r>
        <w:rPr>
          <w:lang w:val="es"/>
        </w:rPr>
        <w:t xml:space="preserve"> Call", falta de plazos o comunicación poco clara no es inusual.</w:t>
      </w:r>
    </w:p>
    <w:p w14:paraId="1915E835" w14:textId="75A308A5" w:rsidR="00295AC2" w:rsidRPr="001F7F1E" w:rsidRDefault="00D10E04">
      <w:pPr>
        <w:pStyle w:val="BodyText"/>
        <w:tabs>
          <w:tab w:val="left" w:pos="2080"/>
        </w:tabs>
        <w:spacing w:before="166" w:line="256" w:lineRule="auto"/>
        <w:ind w:left="2080" w:right="1237" w:hanging="1801"/>
        <w:rPr>
          <w:lang w:val="es-419"/>
        </w:rPr>
      </w:pPr>
      <w:r>
        <w:rPr>
          <w:lang w:val="es"/>
        </w:rPr>
        <w:t>CONSIDERANDO QUE, los eliminados de la lista no tienen forma de impugnar efectivamente su eliminación.</w:t>
      </w:r>
    </w:p>
    <w:p w14:paraId="7879EF80" w14:textId="4070D304" w:rsidR="00295AC2" w:rsidRPr="001F7F1E" w:rsidRDefault="00D10E04">
      <w:pPr>
        <w:pStyle w:val="BodyText"/>
        <w:tabs>
          <w:tab w:val="left" w:pos="2080"/>
        </w:tabs>
        <w:spacing w:before="165" w:line="256" w:lineRule="auto"/>
        <w:ind w:left="2080" w:right="924" w:hanging="1801"/>
        <w:rPr>
          <w:lang w:val="es-419"/>
        </w:rPr>
      </w:pPr>
      <w:r>
        <w:rPr>
          <w:lang w:val="es"/>
        </w:rPr>
        <w:t xml:space="preserve">RESUELTO, </w:t>
      </w:r>
      <w:r>
        <w:rPr>
          <w:lang w:val="es"/>
        </w:rPr>
        <w:tab/>
        <w:t>Que el Sínodo del Suroeste de California, en Asamblea, conmemora al consejo de toda la iglesia</w:t>
      </w:r>
      <w:r w:rsidR="009F4C62">
        <w:rPr>
          <w:lang w:val="es"/>
        </w:rPr>
        <w:t>,</w:t>
      </w:r>
      <w:r>
        <w:rPr>
          <w:lang w:val="es"/>
        </w:rPr>
        <w:t xml:space="preserve"> y al consejo de obispos</w:t>
      </w:r>
      <w:r w:rsidR="00DE22E0">
        <w:rPr>
          <w:lang w:val="es"/>
        </w:rPr>
        <w:t>(as)</w:t>
      </w:r>
      <w:r>
        <w:rPr>
          <w:lang w:val="es"/>
        </w:rPr>
        <w:t xml:space="preserve"> para suspender la eliminación de la lista debido a razones disciplinarias que no sean formales.</w:t>
      </w:r>
    </w:p>
    <w:p w14:paraId="78E5EED1" w14:textId="0904E497" w:rsidR="00295AC2" w:rsidRPr="001F7F1E" w:rsidRDefault="00D10E04">
      <w:pPr>
        <w:pStyle w:val="BodyText"/>
        <w:tabs>
          <w:tab w:val="left" w:pos="2080"/>
        </w:tabs>
        <w:spacing w:before="169" w:line="259" w:lineRule="auto"/>
        <w:ind w:left="2080" w:right="845" w:hanging="1801"/>
        <w:rPr>
          <w:lang w:val="es-419"/>
        </w:rPr>
      </w:pPr>
      <w:r>
        <w:rPr>
          <w:lang w:val="es"/>
        </w:rPr>
        <w:t xml:space="preserve">RESUELTO, </w:t>
      </w:r>
      <w:r>
        <w:rPr>
          <w:lang w:val="es"/>
        </w:rPr>
        <w:tab/>
        <w:t>Que el Sínodo del Suroeste de California, en Asamblea, conmemora al consejo de toda la iglesia</w:t>
      </w:r>
      <w:r w:rsidR="009F4C62">
        <w:rPr>
          <w:lang w:val="es"/>
        </w:rPr>
        <w:t>,</w:t>
      </w:r>
      <w:r>
        <w:rPr>
          <w:lang w:val="es"/>
        </w:rPr>
        <w:t xml:space="preserve"> y al consejo de obispos</w:t>
      </w:r>
      <w:r w:rsidR="00130940">
        <w:rPr>
          <w:lang w:val="es"/>
        </w:rPr>
        <w:t>(as)</w:t>
      </w:r>
      <w:r>
        <w:rPr>
          <w:lang w:val="es"/>
        </w:rPr>
        <w:t xml:space="preserve"> para crear un grupo de trabajo para establecer pautas nacionales para manejar llamadas interinas / de transición / puente, llamadas de ministerio especializado, otras llamadas no basadas en la parroquia o innovadoras (con aumentado</w:t>
      </w:r>
    </w:p>
    <w:p w14:paraId="2807C8BB" w14:textId="45D54FB1" w:rsidR="00295AC2" w:rsidRPr="001F7F1E" w:rsidRDefault="00D10E04">
      <w:pPr>
        <w:pStyle w:val="BodyText"/>
        <w:spacing w:line="259" w:lineRule="auto"/>
        <w:ind w:left="2080" w:right="444"/>
        <w:rPr>
          <w:lang w:val="es-419"/>
        </w:rPr>
      </w:pPr>
      <w:r>
        <w:rPr>
          <w:lang w:val="es"/>
        </w:rPr>
        <w:t>atención a las llamadas para diáconos), estado de "De licencia de la llamada", eliminación de los protocolos de llamada, eliminación de los protocolos de la lista</w:t>
      </w:r>
      <w:r w:rsidR="009F4C62">
        <w:rPr>
          <w:lang w:val="es"/>
        </w:rPr>
        <w:t>,</w:t>
      </w:r>
      <w:r>
        <w:rPr>
          <w:lang w:val="es"/>
        </w:rPr>
        <w:t xml:space="preserve"> y protocolos de comunicación. </w:t>
      </w:r>
      <w:r w:rsidR="00361774">
        <w:rPr>
          <w:lang w:val="es"/>
        </w:rPr>
        <w:t>E</w:t>
      </w:r>
      <w:r>
        <w:rPr>
          <w:lang w:val="es"/>
        </w:rPr>
        <w:t xml:space="preserve">l grupo de trabajo incluirá miembros que actualmente (o han estado recientemente) involucrados en ministerios especializados (ministerio interino / de transición, ministerio del campus, ministerio al aire libre, profesores de colegio o seminario, capellanes de todo </w:t>
      </w:r>
      <w:r>
        <w:rPr>
          <w:lang w:val="es"/>
        </w:rPr>
        <w:lastRenderedPageBreak/>
        <w:t xml:space="preserve">tipo, etc.), </w:t>
      </w:r>
      <w:r w:rsidR="009F4C62">
        <w:rPr>
          <w:lang w:val="es"/>
        </w:rPr>
        <w:t>así</w:t>
      </w:r>
      <w:r>
        <w:rPr>
          <w:lang w:val="es"/>
        </w:rPr>
        <w:t xml:space="preserve"> como los que actualmente están "de licencia de guardia" por una variedad de razones (familia, personal , discapacidad, entre llamadas, estudio, etc.), y para incluir un mínimo de dos diáconos.</w:t>
      </w:r>
    </w:p>
    <w:p w14:paraId="4DAC6AB3" w14:textId="77777777" w:rsidR="00295AC2" w:rsidRPr="001F7F1E" w:rsidRDefault="00295AC2">
      <w:pPr>
        <w:spacing w:line="259" w:lineRule="auto"/>
        <w:rPr>
          <w:lang w:val="es-419"/>
        </w:rPr>
        <w:sectPr w:rsidR="00295AC2" w:rsidRPr="001F7F1E">
          <w:headerReference w:type="default" r:id="rId32"/>
          <w:pgSz w:w="12240" w:h="15840"/>
          <w:pgMar w:top="980" w:right="640" w:bottom="280" w:left="620" w:header="761" w:footer="0" w:gutter="0"/>
          <w:cols w:space="720"/>
        </w:sectPr>
      </w:pPr>
    </w:p>
    <w:p w14:paraId="6A863AC7" w14:textId="77777777" w:rsidR="00295AC2" w:rsidRPr="001F7F1E" w:rsidRDefault="00295AC2">
      <w:pPr>
        <w:pStyle w:val="BodyText"/>
        <w:rPr>
          <w:sz w:val="20"/>
          <w:lang w:val="es-419"/>
        </w:rPr>
      </w:pPr>
    </w:p>
    <w:p w14:paraId="3A89D7C2" w14:textId="5EA39C61" w:rsidR="00295AC2" w:rsidRPr="001F7F1E" w:rsidRDefault="00D10E04">
      <w:pPr>
        <w:pStyle w:val="BodyText"/>
        <w:tabs>
          <w:tab w:val="left" w:pos="2080"/>
        </w:tabs>
        <w:spacing w:before="227" w:line="259" w:lineRule="auto"/>
        <w:ind w:left="2080" w:right="576" w:hanging="1801"/>
        <w:rPr>
          <w:lang w:val="es-419"/>
        </w:rPr>
      </w:pPr>
      <w:proofErr w:type="gramStart"/>
      <w:r>
        <w:rPr>
          <w:lang w:val="es"/>
        </w:rPr>
        <w:t xml:space="preserve">RESUELTO, </w:t>
      </w:r>
      <w:r>
        <w:rPr>
          <w:lang w:val="es"/>
        </w:rPr>
        <w:tab/>
        <w:t>Que el Sínodo del Suroeste de California, en Asamblea, conmemora a la Asamblea de toda la Iglesia para recibir un informe</w:t>
      </w:r>
      <w:r w:rsidR="00D03223">
        <w:rPr>
          <w:lang w:val="es"/>
        </w:rPr>
        <w:t>,</w:t>
      </w:r>
      <w:r>
        <w:rPr>
          <w:lang w:val="es"/>
        </w:rPr>
        <w:t xml:space="preserve"> y recomendaciones para cambios de políticas en el consejo de toda la iglesia</w:t>
      </w:r>
      <w:r w:rsidR="00D03223">
        <w:rPr>
          <w:lang w:val="es"/>
        </w:rPr>
        <w:t>,</w:t>
      </w:r>
      <w:r>
        <w:rPr>
          <w:lang w:val="es"/>
        </w:rPr>
        <w:t xml:space="preserve"> y el consejo de obispos</w:t>
      </w:r>
      <w:r w:rsidR="00435F42">
        <w:rPr>
          <w:lang w:val="es"/>
        </w:rPr>
        <w:t>(as)</w:t>
      </w:r>
      <w:r>
        <w:rPr>
          <w:lang w:val="es"/>
        </w:rPr>
        <w:t xml:space="preserve"> antes de la reunión </w:t>
      </w:r>
      <w:r w:rsidRPr="00D03223">
        <w:rPr>
          <w:color w:val="FF0000"/>
          <w:lang w:val="es"/>
        </w:rPr>
        <w:t>fallida</w:t>
      </w:r>
      <w:r w:rsidR="00D03223" w:rsidRPr="00D03223">
        <w:rPr>
          <w:color w:val="FF0000"/>
          <w:lang w:val="es"/>
        </w:rPr>
        <w:t>(fail)</w:t>
      </w:r>
      <w:r w:rsidR="00D67FB1">
        <w:rPr>
          <w:color w:val="FF0000"/>
          <w:lang w:val="es"/>
        </w:rPr>
        <w:t>?</w:t>
      </w:r>
      <w:proofErr w:type="gramEnd"/>
      <w:r w:rsidRPr="00D03223">
        <w:rPr>
          <w:color w:val="FF0000"/>
          <w:lang w:val="es"/>
        </w:rPr>
        <w:t xml:space="preserve"> </w:t>
      </w:r>
      <w:r>
        <w:rPr>
          <w:lang w:val="es"/>
        </w:rPr>
        <w:t>de 2024 del Consejo de Obispos</w:t>
      </w:r>
      <w:r w:rsidR="00164ECF">
        <w:rPr>
          <w:lang w:val="es"/>
        </w:rPr>
        <w:t>(as)</w:t>
      </w:r>
      <w:r>
        <w:rPr>
          <w:lang w:val="es"/>
        </w:rPr>
        <w:t xml:space="preserve"> para su evaluación antes de ser presentado para su considera</w:t>
      </w:r>
      <w:r w:rsidR="00255758">
        <w:rPr>
          <w:lang w:val="es"/>
        </w:rPr>
        <w:t>da a</w:t>
      </w:r>
      <w:r>
        <w:rPr>
          <w:lang w:val="es"/>
        </w:rPr>
        <w:t xml:space="preserve">dopción en la Asamblea de toda la Iglesia </w:t>
      </w:r>
      <w:r w:rsidR="00255758">
        <w:rPr>
          <w:lang w:val="es"/>
        </w:rPr>
        <w:t>en</w:t>
      </w:r>
      <w:r>
        <w:rPr>
          <w:lang w:val="es"/>
        </w:rPr>
        <w:t xml:space="preserve"> 2025.</w:t>
      </w:r>
    </w:p>
    <w:p w14:paraId="552703CB" w14:textId="23A94424" w:rsidR="00295AC2" w:rsidRPr="001F7F1E" w:rsidRDefault="00D10E04">
      <w:pPr>
        <w:pStyle w:val="BodyText"/>
        <w:tabs>
          <w:tab w:val="left" w:pos="2080"/>
        </w:tabs>
        <w:spacing w:before="158" w:line="259" w:lineRule="auto"/>
        <w:ind w:left="2080" w:right="697" w:hanging="1801"/>
        <w:rPr>
          <w:lang w:val="es-419"/>
        </w:rPr>
      </w:pPr>
      <w:r>
        <w:rPr>
          <w:lang w:val="es"/>
        </w:rPr>
        <w:t xml:space="preserve">RESUELTO, </w:t>
      </w:r>
      <w:r>
        <w:rPr>
          <w:lang w:val="es"/>
        </w:rPr>
        <w:tab/>
        <w:t xml:space="preserve">Que el Sínodo del Suroeste de California, en Asamblea, conmemora a la Asamblea de toda la Iglesia de 2025 para adoptar enmiendas constitucionales que establezcan un proceso </w:t>
      </w:r>
      <w:r w:rsidR="00B35A93">
        <w:rPr>
          <w:lang w:val="es"/>
        </w:rPr>
        <w:t xml:space="preserve">en </w:t>
      </w:r>
      <w:r>
        <w:rPr>
          <w:lang w:val="es"/>
        </w:rPr>
        <w:t xml:space="preserve">que los líderes de la </w:t>
      </w:r>
      <w:r w:rsidR="009718C8">
        <w:rPr>
          <w:lang w:val="es"/>
        </w:rPr>
        <w:t>lista desafíen</w:t>
      </w:r>
      <w:r>
        <w:rPr>
          <w:lang w:val="es"/>
        </w:rPr>
        <w:t xml:space="preserve"> su remoción desde el llamado y/o la lista fuera del sínodo involucrado. </w:t>
      </w:r>
    </w:p>
    <w:p w14:paraId="54C9662D" w14:textId="77777777" w:rsidR="00295AC2" w:rsidRPr="001F7F1E" w:rsidRDefault="00295AC2">
      <w:pPr>
        <w:pStyle w:val="BodyText"/>
        <w:rPr>
          <w:sz w:val="26"/>
          <w:lang w:val="es-419"/>
        </w:rPr>
      </w:pPr>
    </w:p>
    <w:p w14:paraId="4D61A79C" w14:textId="77777777" w:rsidR="00295AC2" w:rsidRPr="001F7F1E" w:rsidRDefault="00295AC2">
      <w:pPr>
        <w:pStyle w:val="BodyText"/>
        <w:spacing w:before="6"/>
        <w:rPr>
          <w:sz w:val="27"/>
          <w:lang w:val="es-419"/>
        </w:rPr>
      </w:pPr>
    </w:p>
    <w:p w14:paraId="3667EEA7" w14:textId="29102D65" w:rsidR="00295AC2" w:rsidRPr="001F7F1E" w:rsidRDefault="00133244">
      <w:pPr>
        <w:pStyle w:val="BodyText"/>
        <w:ind w:left="280"/>
        <w:rPr>
          <w:lang w:val="es-419"/>
        </w:rPr>
      </w:pPr>
      <w:r>
        <w:rPr>
          <w:lang w:val="es"/>
        </w:rPr>
        <w:t>Firmantes</w:t>
      </w:r>
      <w:r w:rsidR="00FA219C">
        <w:rPr>
          <w:lang w:val="es"/>
        </w:rPr>
        <w:t>:</w:t>
      </w:r>
    </w:p>
    <w:p w14:paraId="762AD029" w14:textId="2FBA5139" w:rsidR="00FA219C" w:rsidRDefault="00FA219C" w:rsidP="00FA219C">
      <w:pPr>
        <w:pStyle w:val="BodyText"/>
        <w:spacing w:before="183"/>
        <w:ind w:left="280" w:right="3062"/>
      </w:pPr>
      <w:r>
        <w:t>Renee Brandt, Lutheran Church in the Foothills, La Canada Flintridge</w:t>
      </w:r>
      <w:r>
        <w:rPr>
          <w:spacing w:val="1"/>
        </w:rPr>
        <w:t xml:space="preserve"> </w:t>
      </w:r>
      <w:r>
        <w:t>Rev. Caleb Crainer, St. Andrew's Lutheran Church, Los Angeles</w:t>
      </w:r>
      <w:r>
        <w:rPr>
          <w:spacing w:val="1"/>
        </w:rPr>
        <w:t xml:space="preserve"> </w:t>
      </w:r>
      <w:r>
        <w:t>Deacon</w:t>
      </w:r>
      <w:r>
        <w:rPr>
          <w:spacing w:val="-4"/>
        </w:rPr>
        <w:t xml:space="preserve"> </w:t>
      </w:r>
      <w:r>
        <w:t>tempie</w:t>
      </w:r>
      <w:r>
        <w:rPr>
          <w:spacing w:val="-2"/>
        </w:rPr>
        <w:t xml:space="preserve"> </w:t>
      </w:r>
      <w:r>
        <w:t>d</w:t>
      </w:r>
      <w:r>
        <w:rPr>
          <w:spacing w:val="-4"/>
        </w:rPr>
        <w:t xml:space="preserve"> </w:t>
      </w:r>
      <w:r>
        <w:t>beaman,</w:t>
      </w:r>
      <w:r>
        <w:rPr>
          <w:spacing w:val="-4"/>
        </w:rPr>
        <w:t xml:space="preserve"> </w:t>
      </w:r>
      <w:r>
        <w:t>Ascension</w:t>
      </w:r>
      <w:r>
        <w:rPr>
          <w:spacing w:val="-2"/>
        </w:rPr>
        <w:t xml:space="preserve"> </w:t>
      </w:r>
      <w:r>
        <w:t>Lutheran Church,</w:t>
      </w:r>
      <w:r>
        <w:rPr>
          <w:spacing w:val="-2"/>
        </w:rPr>
        <w:t xml:space="preserve"> </w:t>
      </w:r>
      <w:r w:rsidR="00D35FC7">
        <w:t>Los Ángeles</w:t>
      </w:r>
      <w:r>
        <w:rPr>
          <w:spacing w:val="-64"/>
        </w:rPr>
        <w:t xml:space="preserve"> </w:t>
      </w:r>
      <w:r>
        <w:t>Rev.</w:t>
      </w:r>
      <w:r>
        <w:rPr>
          <w:spacing w:val="-1"/>
        </w:rPr>
        <w:t xml:space="preserve"> </w:t>
      </w:r>
      <w:r>
        <w:t>Matt</w:t>
      </w:r>
      <w:r>
        <w:rPr>
          <w:spacing w:val="-1"/>
        </w:rPr>
        <w:t xml:space="preserve"> </w:t>
      </w:r>
      <w:r>
        <w:t>kadle,</w:t>
      </w:r>
      <w:r>
        <w:rPr>
          <w:spacing w:val="-3"/>
        </w:rPr>
        <w:t xml:space="preserve"> </w:t>
      </w:r>
      <w:r>
        <w:t>St.</w:t>
      </w:r>
      <w:r>
        <w:rPr>
          <w:spacing w:val="-2"/>
        </w:rPr>
        <w:t xml:space="preserve"> </w:t>
      </w:r>
      <w:r>
        <w:t>Mark's</w:t>
      </w:r>
      <w:r>
        <w:rPr>
          <w:spacing w:val="-1"/>
        </w:rPr>
        <w:t xml:space="preserve"> </w:t>
      </w:r>
      <w:r>
        <w:t>Lutheran Church, Los</w:t>
      </w:r>
      <w:r>
        <w:rPr>
          <w:spacing w:val="-1"/>
        </w:rPr>
        <w:t xml:space="preserve"> </w:t>
      </w:r>
      <w:r w:rsidR="003216F1">
        <w:t>A</w:t>
      </w:r>
      <w:r>
        <w:t>ngel</w:t>
      </w:r>
      <w:r w:rsidR="003216F1">
        <w:t>e</w:t>
      </w:r>
      <w:r>
        <w:t>s</w:t>
      </w:r>
    </w:p>
    <w:p w14:paraId="6380A4B0" w14:textId="77777777" w:rsidR="00FA219C" w:rsidRDefault="00FA219C" w:rsidP="00FA219C">
      <w:pPr>
        <w:pStyle w:val="BodyText"/>
        <w:ind w:left="280" w:right="3634"/>
      </w:pPr>
      <w:r>
        <w:t>Rev.</w:t>
      </w:r>
      <w:r>
        <w:rPr>
          <w:spacing w:val="-2"/>
        </w:rPr>
        <w:t xml:space="preserve"> </w:t>
      </w:r>
      <w:r>
        <w:t>Emily</w:t>
      </w:r>
      <w:r>
        <w:rPr>
          <w:spacing w:val="-4"/>
        </w:rPr>
        <w:t xml:space="preserve"> </w:t>
      </w:r>
      <w:r>
        <w:t>Ebert,</w:t>
      </w:r>
      <w:r>
        <w:rPr>
          <w:spacing w:val="-1"/>
        </w:rPr>
        <w:t xml:space="preserve"> </w:t>
      </w:r>
      <w:r>
        <w:t>Holy</w:t>
      </w:r>
      <w:r>
        <w:rPr>
          <w:spacing w:val="-4"/>
        </w:rPr>
        <w:t xml:space="preserve"> </w:t>
      </w:r>
      <w:r>
        <w:t>Trinity</w:t>
      </w:r>
      <w:r>
        <w:rPr>
          <w:spacing w:val="-3"/>
        </w:rPr>
        <w:t xml:space="preserve"> </w:t>
      </w:r>
      <w:r>
        <w:t>Lutheran</w:t>
      </w:r>
      <w:r>
        <w:rPr>
          <w:spacing w:val="-3"/>
        </w:rPr>
        <w:t xml:space="preserve"> </w:t>
      </w:r>
      <w:r>
        <w:t>Church,</w:t>
      </w:r>
      <w:r>
        <w:rPr>
          <w:spacing w:val="-4"/>
        </w:rPr>
        <w:t xml:space="preserve"> </w:t>
      </w:r>
      <w:proofErr w:type="gramStart"/>
      <w:r>
        <w:t>thousands</w:t>
      </w:r>
      <w:proofErr w:type="gramEnd"/>
      <w:r>
        <w:rPr>
          <w:spacing w:val="-1"/>
        </w:rPr>
        <w:t xml:space="preserve"> </w:t>
      </w:r>
      <w:r>
        <w:t>Oaks</w:t>
      </w:r>
      <w:r>
        <w:rPr>
          <w:spacing w:val="-64"/>
        </w:rPr>
        <w:t xml:space="preserve"> </w:t>
      </w:r>
      <w:r>
        <w:t>Desta Goehner, Holy Trinity Lutheran Church, Thousand Oaks</w:t>
      </w:r>
      <w:r>
        <w:rPr>
          <w:spacing w:val="1"/>
        </w:rPr>
        <w:t xml:space="preserve"> </w:t>
      </w:r>
      <w:r>
        <w:rPr>
          <w:color w:val="3B4043"/>
        </w:rPr>
        <w:t>Rev.</w:t>
      </w:r>
      <w:r>
        <w:rPr>
          <w:color w:val="3B4043"/>
          <w:spacing w:val="-1"/>
        </w:rPr>
        <w:t xml:space="preserve"> </w:t>
      </w:r>
      <w:r>
        <w:rPr>
          <w:color w:val="3B4043"/>
        </w:rPr>
        <w:t>drew</w:t>
      </w:r>
      <w:r>
        <w:rPr>
          <w:color w:val="3B4043"/>
          <w:spacing w:val="-4"/>
        </w:rPr>
        <w:t xml:space="preserve"> </w:t>
      </w:r>
      <w:r>
        <w:rPr>
          <w:color w:val="3B4043"/>
        </w:rPr>
        <w:t>Stever, Hope</w:t>
      </w:r>
      <w:r>
        <w:rPr>
          <w:color w:val="3B4043"/>
          <w:spacing w:val="-1"/>
        </w:rPr>
        <w:t xml:space="preserve"> </w:t>
      </w:r>
      <w:r>
        <w:rPr>
          <w:color w:val="3B4043"/>
        </w:rPr>
        <w:t>Lutheran Church,</w:t>
      </w:r>
      <w:r>
        <w:rPr>
          <w:color w:val="3B4043"/>
          <w:spacing w:val="-1"/>
        </w:rPr>
        <w:t xml:space="preserve"> </w:t>
      </w:r>
      <w:r>
        <w:rPr>
          <w:color w:val="3B4043"/>
        </w:rPr>
        <w:t>Hollywood</w:t>
      </w:r>
    </w:p>
    <w:p w14:paraId="593ACE13" w14:textId="7570060E" w:rsidR="00FA219C" w:rsidRDefault="00FA219C" w:rsidP="00FA219C">
      <w:pPr>
        <w:pStyle w:val="BodyText"/>
        <w:ind w:left="280"/>
      </w:pPr>
      <w:r>
        <w:rPr>
          <w:color w:val="3B4043"/>
        </w:rPr>
        <w:t>Rev.</w:t>
      </w:r>
      <w:r>
        <w:rPr>
          <w:color w:val="3B4043"/>
          <w:spacing w:val="-3"/>
        </w:rPr>
        <w:t xml:space="preserve"> </w:t>
      </w:r>
      <w:r>
        <w:rPr>
          <w:color w:val="3B4043"/>
        </w:rPr>
        <w:t>Jennifer</w:t>
      </w:r>
      <w:r>
        <w:rPr>
          <w:color w:val="3B4043"/>
          <w:spacing w:val="-2"/>
        </w:rPr>
        <w:t xml:space="preserve"> </w:t>
      </w:r>
      <w:r>
        <w:rPr>
          <w:color w:val="3B4043"/>
        </w:rPr>
        <w:t>Chrien</w:t>
      </w:r>
      <w:r>
        <w:rPr>
          <w:color w:val="3B4043"/>
          <w:spacing w:val="-5"/>
        </w:rPr>
        <w:t xml:space="preserve"> </w:t>
      </w:r>
      <w:r>
        <w:rPr>
          <w:color w:val="3B4043"/>
        </w:rPr>
        <w:t>(she/her),</w:t>
      </w:r>
      <w:r>
        <w:rPr>
          <w:color w:val="3B4043"/>
          <w:spacing w:val="-2"/>
        </w:rPr>
        <w:t xml:space="preserve"> </w:t>
      </w:r>
      <w:r>
        <w:rPr>
          <w:color w:val="3B4043"/>
        </w:rPr>
        <w:t>Shepherd</w:t>
      </w:r>
      <w:r>
        <w:rPr>
          <w:color w:val="3B4043"/>
          <w:spacing w:val="-2"/>
        </w:rPr>
        <w:t xml:space="preserve"> </w:t>
      </w:r>
      <w:r>
        <w:rPr>
          <w:color w:val="3B4043"/>
        </w:rPr>
        <w:t>of</w:t>
      </w:r>
      <w:r>
        <w:rPr>
          <w:color w:val="3B4043"/>
          <w:spacing w:val="-3"/>
        </w:rPr>
        <w:t xml:space="preserve"> </w:t>
      </w:r>
      <w:r>
        <w:rPr>
          <w:color w:val="3B4043"/>
        </w:rPr>
        <w:t>the</w:t>
      </w:r>
      <w:r>
        <w:rPr>
          <w:color w:val="3B4043"/>
          <w:spacing w:val="-2"/>
        </w:rPr>
        <w:t xml:space="preserve"> </w:t>
      </w:r>
      <w:r>
        <w:rPr>
          <w:color w:val="3B4043"/>
        </w:rPr>
        <w:t>Valley,</w:t>
      </w:r>
      <w:r>
        <w:rPr>
          <w:color w:val="3B4043"/>
          <w:spacing w:val="-2"/>
        </w:rPr>
        <w:t xml:space="preserve"> </w:t>
      </w:r>
      <w:r w:rsidR="00A20F50">
        <w:rPr>
          <w:color w:val="3B4043"/>
        </w:rPr>
        <w:t>Simi Valley</w:t>
      </w:r>
    </w:p>
    <w:p w14:paraId="3B0506AA" w14:textId="77777777" w:rsidR="00295AC2" w:rsidRPr="00FA219C" w:rsidRDefault="00295AC2">
      <w:pPr>
        <w:sectPr w:rsidR="00295AC2" w:rsidRPr="00FA219C">
          <w:pgSz w:w="12240" w:h="15840"/>
          <w:pgMar w:top="980" w:right="640" w:bottom="280" w:left="620" w:header="761" w:footer="0" w:gutter="0"/>
          <w:cols w:space="720"/>
        </w:sectPr>
      </w:pPr>
    </w:p>
    <w:p w14:paraId="4ADD85F1" w14:textId="77777777" w:rsidR="00295AC2" w:rsidRPr="00FA219C" w:rsidRDefault="00295AC2">
      <w:pPr>
        <w:pStyle w:val="BodyText"/>
        <w:rPr>
          <w:sz w:val="14"/>
          <w:lang w:val="en-US"/>
        </w:rPr>
      </w:pPr>
    </w:p>
    <w:p w14:paraId="2F6854C1" w14:textId="77777777" w:rsidR="00295AC2" w:rsidRPr="001F7F1E" w:rsidRDefault="00D10E04">
      <w:pPr>
        <w:pStyle w:val="Heading1"/>
        <w:spacing w:before="93"/>
        <w:ind w:left="1530" w:right="1508"/>
        <w:jc w:val="center"/>
        <w:rPr>
          <w:lang w:val="es-419"/>
        </w:rPr>
      </w:pPr>
      <w:r>
        <w:rPr>
          <w:lang w:val="es"/>
        </w:rPr>
        <w:t>Memorial por la Adopción de un Lenguaje Inclusivo de Género</w:t>
      </w:r>
    </w:p>
    <w:p w14:paraId="508840A9" w14:textId="77777777" w:rsidR="00295AC2" w:rsidRPr="001F7F1E" w:rsidRDefault="00295AC2">
      <w:pPr>
        <w:pStyle w:val="BodyText"/>
        <w:spacing w:before="1"/>
        <w:rPr>
          <w:b/>
          <w:sz w:val="31"/>
          <w:lang w:val="es-419"/>
        </w:rPr>
      </w:pPr>
    </w:p>
    <w:p w14:paraId="1625775A" w14:textId="2810877B" w:rsidR="00295AC2" w:rsidRPr="001F7F1E" w:rsidRDefault="00D10E04">
      <w:pPr>
        <w:pStyle w:val="BodyText"/>
        <w:tabs>
          <w:tab w:val="left" w:pos="1720"/>
        </w:tabs>
        <w:spacing w:line="276" w:lineRule="auto"/>
        <w:ind w:left="1720" w:right="283" w:hanging="1621"/>
        <w:rPr>
          <w:lang w:val="es-419"/>
        </w:rPr>
      </w:pPr>
      <w:r>
        <w:rPr>
          <w:lang w:val="es"/>
        </w:rPr>
        <w:t xml:space="preserve">CONSIDERANDO QUE, </w:t>
      </w:r>
      <w:r>
        <w:rPr>
          <w:lang w:val="es"/>
        </w:rPr>
        <w:tab/>
        <w:t xml:space="preserve">la Asamblea de toda la iglesia votó para aceptar la respuesta a los memoriales sobre Identidad de Género (Acción de la Asamblea de la Iglesia 2019 </w:t>
      </w:r>
      <w:r>
        <w:rPr>
          <w:color w:val="1154CC"/>
          <w:u w:val="single" w:color="1154CC"/>
          <w:lang w:val="es"/>
        </w:rPr>
        <w:t>CA19.02.09</w:t>
      </w:r>
      <w:r>
        <w:rPr>
          <w:lang w:val="es"/>
        </w:rPr>
        <w:t xml:space="preserve"> por Categoría 4: Identidad de Género)</w:t>
      </w:r>
    </w:p>
    <w:p w14:paraId="36607703" w14:textId="77777777" w:rsidR="00295AC2" w:rsidRPr="001F7F1E" w:rsidRDefault="00295AC2">
      <w:pPr>
        <w:pStyle w:val="BodyText"/>
        <w:spacing w:before="7"/>
        <w:rPr>
          <w:sz w:val="27"/>
          <w:lang w:val="es-419"/>
        </w:rPr>
      </w:pPr>
    </w:p>
    <w:p w14:paraId="2DC27439" w14:textId="1D2A4FDB" w:rsidR="00295AC2" w:rsidRPr="001F7F1E" w:rsidRDefault="00D10E04">
      <w:pPr>
        <w:pStyle w:val="BodyText"/>
        <w:tabs>
          <w:tab w:val="left" w:pos="1720"/>
        </w:tabs>
        <w:spacing w:line="276" w:lineRule="auto"/>
        <w:ind w:left="1720" w:right="236" w:hanging="1621"/>
        <w:rPr>
          <w:lang w:val="es-419"/>
        </w:rPr>
      </w:pPr>
      <w:r>
        <w:rPr>
          <w:lang w:val="es"/>
        </w:rPr>
        <w:t xml:space="preserve">CONSIDERANDO </w:t>
      </w:r>
      <w:r>
        <w:rPr>
          <w:lang w:val="es"/>
        </w:rPr>
        <w:tab/>
        <w:t xml:space="preserve">QUE, agradecemos a la Asamblea de toda la Iglesia por aceptar el Memorial del Sínodo de Sierra Pacífico en 2019 y solicitar "que el Consejo de la Iglesia considere autorizar el desarrollo de un mensaje social sobre identidad de género y expresión de género".  ( </w:t>
      </w:r>
      <w:r>
        <w:rPr>
          <w:color w:val="1154CC"/>
          <w:u w:val="single" w:color="1154CC"/>
          <w:lang w:val="es"/>
        </w:rPr>
        <w:t xml:space="preserve">pág. 48 </w:t>
      </w:r>
      <w:r>
        <w:rPr>
          <w:lang w:val="es"/>
        </w:rPr>
        <w:t>)</w:t>
      </w:r>
    </w:p>
    <w:p w14:paraId="17F18926" w14:textId="77777777" w:rsidR="00295AC2" w:rsidRPr="001F7F1E" w:rsidRDefault="00295AC2">
      <w:pPr>
        <w:pStyle w:val="BodyText"/>
        <w:spacing w:before="7"/>
        <w:rPr>
          <w:sz w:val="19"/>
          <w:lang w:val="es-419"/>
        </w:rPr>
      </w:pPr>
    </w:p>
    <w:p w14:paraId="28273380" w14:textId="674AF1E9" w:rsidR="00295AC2" w:rsidRPr="001F7F1E" w:rsidRDefault="00D10E04">
      <w:pPr>
        <w:pStyle w:val="BodyText"/>
        <w:tabs>
          <w:tab w:val="left" w:pos="1720"/>
        </w:tabs>
        <w:spacing w:before="93" w:line="276" w:lineRule="auto"/>
        <w:ind w:left="1720" w:right="105" w:hanging="1621"/>
        <w:rPr>
          <w:lang w:val="es-419"/>
        </w:rPr>
      </w:pPr>
      <w:r>
        <w:rPr>
          <w:lang w:val="es"/>
        </w:rPr>
        <w:t xml:space="preserve">CONSIDERANDO QUE, </w:t>
      </w:r>
      <w:r>
        <w:rPr>
          <w:lang w:val="es"/>
        </w:rPr>
        <w:tab/>
        <w:t xml:space="preserve">El </w:t>
      </w:r>
      <w:r>
        <w:rPr>
          <w:color w:val="1154CC"/>
          <w:u w:val="single" w:color="1154CC"/>
          <w:lang w:val="es"/>
        </w:rPr>
        <w:t xml:space="preserve">Informe de Memoriales y Resoluciones de 2019 </w:t>
      </w:r>
      <w:r>
        <w:rPr>
          <w:lang w:val="es"/>
        </w:rPr>
        <w:t>(adoptado anteriormente) solicitó que "la Oficina del Obispo</w:t>
      </w:r>
      <w:r w:rsidR="008D53EA">
        <w:rPr>
          <w:lang w:val="es"/>
        </w:rPr>
        <w:t>(a)</w:t>
      </w:r>
      <w:r>
        <w:rPr>
          <w:lang w:val="es"/>
        </w:rPr>
        <w:t xml:space="preserve"> Presidente proporcione materiales para facilitar la educación entre los miembros de ELCA a fin de crear conciencia sobre las amplias variedades de identidad de género, difusión de género y orientación sexual entre el pueblo de Dios, así como para proporcionar información sobre el cuidado pastoral con respecto a  las preocupaciones</w:t>
      </w:r>
      <w:r w:rsidR="00562863">
        <w:rPr>
          <w:lang w:val="es"/>
        </w:rPr>
        <w:t>,</w:t>
      </w:r>
      <w:r>
        <w:rPr>
          <w:lang w:val="es"/>
        </w:rPr>
        <w:t xml:space="preserve"> y problemas de la  experiencia transgénero e inconformidad de género".</w:t>
      </w:r>
    </w:p>
    <w:p w14:paraId="02EF6DED" w14:textId="77777777" w:rsidR="00295AC2" w:rsidRPr="001F7F1E" w:rsidRDefault="00295AC2">
      <w:pPr>
        <w:pStyle w:val="BodyText"/>
        <w:spacing w:before="7"/>
        <w:rPr>
          <w:sz w:val="27"/>
          <w:lang w:val="es-419"/>
        </w:rPr>
      </w:pPr>
    </w:p>
    <w:p w14:paraId="3658C7F5" w14:textId="4754C244" w:rsidR="00295AC2" w:rsidRPr="001F7F1E" w:rsidRDefault="00D10E04">
      <w:pPr>
        <w:pStyle w:val="BodyText"/>
        <w:tabs>
          <w:tab w:val="left" w:pos="1720"/>
        </w:tabs>
        <w:spacing w:line="276" w:lineRule="auto"/>
        <w:ind w:left="1720" w:right="469" w:hanging="1621"/>
        <w:rPr>
          <w:lang w:val="es-419"/>
        </w:rPr>
      </w:pPr>
      <w:r>
        <w:rPr>
          <w:lang w:val="es"/>
        </w:rPr>
        <w:t xml:space="preserve">CONSIDERANDO QUE, </w:t>
      </w:r>
      <w:r>
        <w:rPr>
          <w:lang w:val="es"/>
        </w:rPr>
        <w:tab/>
        <w:t>en la Declaración Social de ELCA "Fe, Sexismo y Justicia" (anuncio</w:t>
      </w:r>
      <w:r w:rsidR="00E50EBF">
        <w:rPr>
          <w:lang w:val="es"/>
        </w:rPr>
        <w:t xml:space="preserve"> </w:t>
      </w:r>
      <w:r>
        <w:rPr>
          <w:lang w:val="es"/>
        </w:rPr>
        <w:t xml:space="preserve">elegido en 2019) </w:t>
      </w:r>
      <w:r w:rsidR="00E50EBF">
        <w:rPr>
          <w:lang w:val="es"/>
        </w:rPr>
        <w:t>el</w:t>
      </w:r>
      <w:r>
        <w:rPr>
          <w:lang w:val="es"/>
        </w:rPr>
        <w:t xml:space="preserve"> THE CA se compromete a usar </w:t>
      </w:r>
      <w:proofErr w:type="gramStart"/>
      <w:r>
        <w:rPr>
          <w:lang w:val="es"/>
        </w:rPr>
        <w:t>un  lenguaje</w:t>
      </w:r>
      <w:proofErr w:type="gramEnd"/>
      <w:r>
        <w:rPr>
          <w:lang w:val="es"/>
        </w:rPr>
        <w:t xml:space="preserve"> inclusivo (todos los géneros) para la humanidad</w:t>
      </w:r>
      <w:r w:rsidR="00E50EBF">
        <w:rPr>
          <w:lang w:val="es"/>
        </w:rPr>
        <w:t>,</w:t>
      </w:r>
      <w:r>
        <w:rPr>
          <w:lang w:val="es"/>
        </w:rPr>
        <w:t xml:space="preserve"> y un lenguaje  inclusivo y expansivo (que no sea </w:t>
      </w:r>
      <w:r w:rsidR="003E4D16">
        <w:rPr>
          <w:lang w:val="es"/>
        </w:rPr>
        <w:t>solo “</w:t>
      </w:r>
      <w:r>
        <w:rPr>
          <w:lang w:val="es"/>
        </w:rPr>
        <w:t>el hombre</w:t>
      </w:r>
      <w:r w:rsidR="003E4D16">
        <w:rPr>
          <w:lang w:val="es"/>
        </w:rPr>
        <w:t>”</w:t>
      </w:r>
      <w:r>
        <w:rPr>
          <w:lang w:val="es"/>
        </w:rPr>
        <w:t xml:space="preserve">) para Dios. ( </w:t>
      </w:r>
      <w:r>
        <w:rPr>
          <w:color w:val="1154CC"/>
          <w:u w:val="single" w:color="1154CC"/>
          <w:lang w:val="es"/>
        </w:rPr>
        <w:t xml:space="preserve">pág. 8, apartado 27 </w:t>
      </w:r>
      <w:r>
        <w:rPr>
          <w:lang w:val="es"/>
        </w:rPr>
        <w:t>)</w:t>
      </w:r>
    </w:p>
    <w:p w14:paraId="06FBD7F4" w14:textId="77777777" w:rsidR="00295AC2" w:rsidRPr="001F7F1E" w:rsidRDefault="00295AC2">
      <w:pPr>
        <w:pStyle w:val="BodyText"/>
        <w:spacing w:before="7"/>
        <w:rPr>
          <w:sz w:val="19"/>
          <w:lang w:val="es-419"/>
        </w:rPr>
      </w:pPr>
    </w:p>
    <w:p w14:paraId="06985CDF" w14:textId="0098D60B" w:rsidR="00295AC2" w:rsidRPr="001F7F1E" w:rsidRDefault="00D10E04">
      <w:pPr>
        <w:pStyle w:val="BodyText"/>
        <w:tabs>
          <w:tab w:val="left" w:pos="1720"/>
        </w:tabs>
        <w:spacing w:before="93" w:line="276" w:lineRule="auto"/>
        <w:ind w:left="1720" w:right="190" w:hanging="1621"/>
        <w:rPr>
          <w:lang w:val="es-419"/>
        </w:rPr>
      </w:pPr>
      <w:r>
        <w:rPr>
          <w:lang w:val="es"/>
        </w:rPr>
        <w:t xml:space="preserve">CONSIDERANDO QUE, </w:t>
      </w:r>
      <w:r>
        <w:rPr>
          <w:lang w:val="es"/>
        </w:rPr>
        <w:tab/>
        <w:t>algunos requisitos demográficos</w:t>
      </w:r>
      <w:r w:rsidR="00EE021B">
        <w:rPr>
          <w:lang w:val="es"/>
        </w:rPr>
        <w:t>,</w:t>
      </w:r>
      <w:r>
        <w:rPr>
          <w:lang w:val="es"/>
        </w:rPr>
        <w:t xml:space="preserve"> y la recopilación de datos siguen arraigados en normas binarias de género.</w:t>
      </w:r>
    </w:p>
    <w:p w14:paraId="1E2F9774" w14:textId="77777777" w:rsidR="00295AC2" w:rsidRPr="001F7F1E" w:rsidRDefault="00295AC2">
      <w:pPr>
        <w:pStyle w:val="BodyText"/>
        <w:spacing w:before="7"/>
        <w:rPr>
          <w:sz w:val="27"/>
          <w:lang w:val="es-419"/>
        </w:rPr>
      </w:pPr>
    </w:p>
    <w:p w14:paraId="22D1F8B6" w14:textId="6022E150" w:rsidR="00295AC2" w:rsidRPr="001F7F1E" w:rsidRDefault="00D10E04">
      <w:pPr>
        <w:pStyle w:val="BodyText"/>
        <w:tabs>
          <w:tab w:val="left" w:pos="1720"/>
        </w:tabs>
        <w:spacing w:line="276" w:lineRule="auto"/>
        <w:ind w:left="1720" w:right="878" w:hanging="1621"/>
        <w:rPr>
          <w:lang w:val="es-419"/>
        </w:rPr>
      </w:pPr>
      <w:r>
        <w:rPr>
          <w:lang w:val="es"/>
        </w:rPr>
        <w:t xml:space="preserve">CONSIDERANDO QUE, </w:t>
      </w:r>
      <w:r>
        <w:rPr>
          <w:lang w:val="es"/>
        </w:rPr>
        <w:tab/>
        <w:t>los líderes laicos no binarios</w:t>
      </w:r>
      <w:r w:rsidR="00EE021B">
        <w:rPr>
          <w:lang w:val="es"/>
        </w:rPr>
        <w:t>,</w:t>
      </w:r>
      <w:r>
        <w:rPr>
          <w:lang w:val="es"/>
        </w:rPr>
        <w:t xml:space="preserve"> y </w:t>
      </w:r>
      <w:r w:rsidR="00EE021B">
        <w:rPr>
          <w:lang w:val="es"/>
        </w:rPr>
        <w:t>más amplios</w:t>
      </w:r>
      <w:r>
        <w:rPr>
          <w:lang w:val="es"/>
        </w:rPr>
        <w:t xml:space="preserve"> de género de nuestra iglesia merecen el uso de un lenguaje inclusivo para determinar </w:t>
      </w:r>
      <w:proofErr w:type="gramStart"/>
      <w:r>
        <w:rPr>
          <w:lang w:val="es"/>
        </w:rPr>
        <w:t>dónde  son</w:t>
      </w:r>
      <w:proofErr w:type="gramEnd"/>
      <w:r>
        <w:rPr>
          <w:lang w:val="es"/>
        </w:rPr>
        <w:t xml:space="preserve"> elegibles para servir en roles sinodales.</w:t>
      </w:r>
    </w:p>
    <w:p w14:paraId="6C3F211A" w14:textId="77777777" w:rsidR="00295AC2" w:rsidRPr="001F7F1E" w:rsidRDefault="00295AC2">
      <w:pPr>
        <w:pStyle w:val="BodyText"/>
        <w:spacing w:before="5"/>
        <w:rPr>
          <w:sz w:val="27"/>
          <w:lang w:val="es-419"/>
        </w:rPr>
      </w:pPr>
    </w:p>
    <w:p w14:paraId="4CE5CB1F" w14:textId="42243911" w:rsidR="00295AC2" w:rsidRPr="001F7F1E" w:rsidRDefault="00D10E04">
      <w:pPr>
        <w:pStyle w:val="BodyText"/>
        <w:tabs>
          <w:tab w:val="left" w:pos="1720"/>
        </w:tabs>
        <w:spacing w:line="276" w:lineRule="auto"/>
        <w:ind w:left="1720" w:right="380" w:hanging="1621"/>
        <w:rPr>
          <w:lang w:val="es-419"/>
        </w:rPr>
      </w:pPr>
      <w:r>
        <w:rPr>
          <w:lang w:val="es"/>
        </w:rPr>
        <w:t xml:space="preserve">RESUELTO, </w:t>
      </w:r>
      <w:r>
        <w:rPr>
          <w:lang w:val="es"/>
        </w:rPr>
        <w:tab/>
        <w:t>Que el Sínodo del Suroeste de California</w:t>
      </w:r>
      <w:r w:rsidR="007D11CA">
        <w:rPr>
          <w:lang w:val="es"/>
        </w:rPr>
        <w:t>,</w:t>
      </w:r>
      <w:r>
        <w:rPr>
          <w:lang w:val="es"/>
        </w:rPr>
        <w:t xml:space="preserve"> en asamblea</w:t>
      </w:r>
      <w:r w:rsidR="007D11CA">
        <w:rPr>
          <w:lang w:val="es"/>
        </w:rPr>
        <w:t>,</w:t>
      </w:r>
      <w:r>
        <w:rPr>
          <w:lang w:val="es"/>
        </w:rPr>
        <w:t xml:space="preserve"> conmemora a la Asamblea de toda la Iglesia para adoptar un lenguaje inclusivo de género en todos los documentos, formularios e informes de gobernanza para fines de 2022; incluyendo específicamente opciones para "género no binario" y "otro" para </w:t>
      </w:r>
      <w:proofErr w:type="gramStart"/>
      <w:r>
        <w:rPr>
          <w:lang w:val="es"/>
        </w:rPr>
        <w:t>la  recopilación</w:t>
      </w:r>
      <w:proofErr w:type="gramEnd"/>
      <w:r>
        <w:rPr>
          <w:lang w:val="es"/>
        </w:rPr>
        <w:t xml:space="preserve"> de datos demográficos con respecto al género. </w:t>
      </w:r>
    </w:p>
    <w:p w14:paraId="26AE34A9" w14:textId="77777777" w:rsidR="00295AC2" w:rsidRPr="001F7F1E" w:rsidRDefault="00295AC2">
      <w:pPr>
        <w:pStyle w:val="BodyText"/>
        <w:spacing w:before="7"/>
        <w:rPr>
          <w:sz w:val="27"/>
          <w:lang w:val="es-419"/>
        </w:rPr>
      </w:pPr>
    </w:p>
    <w:p w14:paraId="04270D6B" w14:textId="672773A2" w:rsidR="00295AC2" w:rsidRPr="001F7F1E" w:rsidRDefault="00D10E04">
      <w:pPr>
        <w:pStyle w:val="BodyText"/>
        <w:tabs>
          <w:tab w:val="left" w:pos="1720"/>
        </w:tabs>
        <w:spacing w:line="276" w:lineRule="auto"/>
        <w:ind w:left="1720" w:right="516" w:hanging="1621"/>
        <w:rPr>
          <w:lang w:val="es-419"/>
        </w:rPr>
      </w:pPr>
      <w:r>
        <w:rPr>
          <w:lang w:val="es"/>
        </w:rPr>
        <w:t xml:space="preserve">RESUELTO, </w:t>
      </w:r>
      <w:r>
        <w:rPr>
          <w:lang w:val="es"/>
        </w:rPr>
        <w:tab/>
        <w:t>Que el Sínodo en Asamblea del Suroeste de California conmemora al Consejo de la Iglesia de ELCA para adoptar un mensaje social sobre identidad de género y expresión de género que se aplicará a través de los formularios, documentos y recursos de oficiales de THE CA para 2025.</w:t>
      </w:r>
    </w:p>
    <w:p w14:paraId="693A6310" w14:textId="77777777" w:rsidR="00295AC2" w:rsidRPr="001F7F1E" w:rsidRDefault="00295AC2">
      <w:pPr>
        <w:pStyle w:val="BodyText"/>
        <w:rPr>
          <w:sz w:val="26"/>
          <w:lang w:val="es-419"/>
        </w:rPr>
      </w:pPr>
    </w:p>
    <w:p w14:paraId="7FF7488E" w14:textId="77777777" w:rsidR="00295AC2" w:rsidRPr="001F7F1E" w:rsidRDefault="00295AC2">
      <w:pPr>
        <w:pStyle w:val="BodyText"/>
        <w:rPr>
          <w:sz w:val="26"/>
          <w:lang w:val="es-419"/>
        </w:rPr>
      </w:pPr>
    </w:p>
    <w:p w14:paraId="4CA7776E" w14:textId="77777777" w:rsidR="00295AC2" w:rsidRPr="001F7F1E" w:rsidRDefault="00295AC2">
      <w:pPr>
        <w:pStyle w:val="BodyText"/>
        <w:rPr>
          <w:sz w:val="31"/>
          <w:lang w:val="es-419"/>
        </w:rPr>
      </w:pPr>
    </w:p>
    <w:p w14:paraId="4F9D9CF0" w14:textId="6CE3A004" w:rsidR="00295AC2" w:rsidRPr="00677F57" w:rsidRDefault="008612F3">
      <w:pPr>
        <w:pStyle w:val="BodyText"/>
        <w:ind w:left="100"/>
        <w:rPr>
          <w:lang w:val="en-US"/>
        </w:rPr>
      </w:pPr>
      <w:r w:rsidRPr="00677F57">
        <w:rPr>
          <w:lang w:val="en-US"/>
        </w:rPr>
        <w:t>Firmantes</w:t>
      </w:r>
      <w:r w:rsidR="00D10E04" w:rsidRPr="00677F57">
        <w:rPr>
          <w:lang w:val="en-US"/>
        </w:rPr>
        <w:t>:</w:t>
      </w:r>
    </w:p>
    <w:p w14:paraId="0576E92F" w14:textId="77777777" w:rsidR="00677F57" w:rsidRDefault="00677F57" w:rsidP="00677F57">
      <w:pPr>
        <w:rPr>
          <w:sz w:val="24"/>
          <w:szCs w:val="24"/>
          <w:lang w:val="en-US"/>
        </w:rPr>
      </w:pPr>
      <w:r w:rsidRPr="00677F57">
        <w:rPr>
          <w:sz w:val="24"/>
          <w:szCs w:val="24"/>
          <w:lang w:val="en-US"/>
        </w:rPr>
        <w:lastRenderedPageBreak/>
        <w:t xml:space="preserve">Rev. Caleb Crainer, St. Andrew's Lutheran Church, Los Angeles </w:t>
      </w:r>
    </w:p>
    <w:p w14:paraId="4CC1146D" w14:textId="77777777" w:rsidR="00677F57" w:rsidRDefault="00677F57" w:rsidP="00677F57">
      <w:pPr>
        <w:rPr>
          <w:sz w:val="24"/>
          <w:szCs w:val="24"/>
          <w:lang w:val="en-US"/>
        </w:rPr>
      </w:pPr>
      <w:r w:rsidRPr="00677F57">
        <w:rPr>
          <w:sz w:val="24"/>
          <w:szCs w:val="24"/>
          <w:lang w:val="en-US"/>
        </w:rPr>
        <w:t xml:space="preserve">Renee Brandt, Lutheran Church in the Foothills, La Canada Flintridge </w:t>
      </w:r>
    </w:p>
    <w:p w14:paraId="05F45704" w14:textId="77777777" w:rsidR="00677F57" w:rsidRDefault="00677F57" w:rsidP="00677F57">
      <w:pPr>
        <w:rPr>
          <w:sz w:val="24"/>
          <w:szCs w:val="24"/>
          <w:lang w:val="en-US"/>
        </w:rPr>
      </w:pPr>
      <w:r w:rsidRPr="00677F57">
        <w:rPr>
          <w:sz w:val="24"/>
          <w:szCs w:val="24"/>
          <w:lang w:val="en-US"/>
        </w:rPr>
        <w:t xml:space="preserve">Rev. Sharon Mead Ruff Richter, Trinity Lutheran Church, Pasadena </w:t>
      </w:r>
    </w:p>
    <w:p w14:paraId="5DE96061" w14:textId="0094EFBF" w:rsidR="00677F57" w:rsidRPr="00D35FC7" w:rsidRDefault="00677F57" w:rsidP="00677F57">
      <w:pPr>
        <w:rPr>
          <w:sz w:val="24"/>
          <w:szCs w:val="24"/>
          <w:lang w:val="es-419"/>
        </w:rPr>
      </w:pPr>
      <w:r w:rsidRPr="00D35FC7">
        <w:rPr>
          <w:sz w:val="24"/>
          <w:szCs w:val="24"/>
          <w:lang w:val="es-419"/>
        </w:rPr>
        <w:t xml:space="preserve">Deacon tempie d beaman, Ascension Lutheran Church, </w:t>
      </w:r>
      <w:r w:rsidR="00D35FC7" w:rsidRPr="00D35FC7">
        <w:rPr>
          <w:sz w:val="24"/>
          <w:szCs w:val="24"/>
          <w:lang w:val="es-419"/>
        </w:rPr>
        <w:t>Los Ángeles</w:t>
      </w:r>
    </w:p>
    <w:p w14:paraId="7EF4991D" w14:textId="53863A90" w:rsidR="00295AC2" w:rsidRPr="00677F57" w:rsidRDefault="00677F57" w:rsidP="00677F57">
      <w:pPr>
        <w:rPr>
          <w:sz w:val="24"/>
          <w:szCs w:val="24"/>
          <w:lang w:val="en-US"/>
        </w:rPr>
        <w:sectPr w:rsidR="00295AC2" w:rsidRPr="00677F57">
          <w:headerReference w:type="default" r:id="rId33"/>
          <w:pgSz w:w="12240" w:h="15840"/>
          <w:pgMar w:top="960" w:right="640" w:bottom="280" w:left="620" w:header="724" w:footer="0" w:gutter="0"/>
          <w:cols w:space="720"/>
        </w:sectPr>
      </w:pPr>
      <w:r w:rsidRPr="00677F57">
        <w:rPr>
          <w:sz w:val="24"/>
          <w:szCs w:val="24"/>
          <w:lang w:val="en-US"/>
        </w:rPr>
        <w:t>Zekiah Wright, ADORE THE,</w:t>
      </w:r>
      <w:r w:rsidR="00CD0EF1">
        <w:rPr>
          <w:sz w:val="24"/>
          <w:szCs w:val="24"/>
          <w:lang w:val="en-US"/>
        </w:rPr>
        <w:t xml:space="preserve"> </w:t>
      </w:r>
      <w:r w:rsidR="00CD0EF1" w:rsidRPr="00CD0EF1">
        <w:rPr>
          <w:sz w:val="24"/>
          <w:szCs w:val="24"/>
          <w:lang w:val="en-US"/>
        </w:rPr>
        <w:t xml:space="preserve">Los </w:t>
      </w:r>
      <w:r w:rsidR="00D35FC7" w:rsidRPr="00CD0EF1">
        <w:rPr>
          <w:sz w:val="24"/>
          <w:szCs w:val="24"/>
          <w:lang w:val="en-US"/>
        </w:rPr>
        <w:t>Á</w:t>
      </w:r>
      <w:r w:rsidR="00CD0EF1" w:rsidRPr="00CD0EF1">
        <w:rPr>
          <w:sz w:val="24"/>
          <w:szCs w:val="24"/>
          <w:lang w:val="en-US"/>
        </w:rPr>
        <w:t>ngeles</w:t>
      </w:r>
    </w:p>
    <w:p w14:paraId="7FE72F64" w14:textId="77777777" w:rsidR="00295AC2" w:rsidRPr="00CD0EF1" w:rsidRDefault="00295AC2">
      <w:pPr>
        <w:rPr>
          <w:lang w:val="en-US"/>
        </w:rPr>
        <w:sectPr w:rsidR="00295AC2" w:rsidRPr="00CD0EF1">
          <w:pgSz w:w="12240" w:h="15840"/>
          <w:pgMar w:top="960" w:right="640" w:bottom="280" w:left="620" w:header="724" w:footer="0" w:gutter="0"/>
          <w:cols w:space="720"/>
        </w:sectPr>
      </w:pPr>
    </w:p>
    <w:p w14:paraId="63120F87" w14:textId="77777777" w:rsidR="00295AC2" w:rsidRPr="00CD0EF1" w:rsidRDefault="00295AC2">
      <w:pPr>
        <w:pStyle w:val="BodyText"/>
        <w:rPr>
          <w:sz w:val="20"/>
          <w:lang w:val="en-US"/>
        </w:rPr>
      </w:pPr>
    </w:p>
    <w:p w14:paraId="46EAA627" w14:textId="77777777" w:rsidR="00295AC2" w:rsidRPr="00CD0EF1" w:rsidRDefault="00295AC2">
      <w:pPr>
        <w:pStyle w:val="BodyText"/>
        <w:spacing w:before="7"/>
        <w:rPr>
          <w:sz w:val="20"/>
          <w:lang w:val="en-US"/>
        </w:rPr>
      </w:pPr>
    </w:p>
    <w:p w14:paraId="32F50687" w14:textId="560A4FA6" w:rsidR="00295AC2" w:rsidRPr="001F7F1E" w:rsidRDefault="00D10E04">
      <w:pPr>
        <w:pStyle w:val="Heading1"/>
        <w:ind w:left="1530" w:right="1532"/>
        <w:jc w:val="center"/>
        <w:rPr>
          <w:lang w:val="es-419"/>
        </w:rPr>
      </w:pPr>
      <w:r>
        <w:rPr>
          <w:lang w:val="es"/>
        </w:rPr>
        <w:t xml:space="preserve">Memorial para la Revisión del </w:t>
      </w:r>
      <w:r w:rsidR="00907CFA">
        <w:rPr>
          <w:lang w:val="es"/>
        </w:rPr>
        <w:t>A</w:t>
      </w:r>
      <w:r>
        <w:rPr>
          <w:lang w:val="es"/>
        </w:rPr>
        <w:t xml:space="preserve">cuerdo </w:t>
      </w:r>
      <w:r w:rsidR="00907CFA">
        <w:rPr>
          <w:lang w:val="es"/>
        </w:rPr>
        <w:t>R</w:t>
      </w:r>
      <w:r>
        <w:rPr>
          <w:lang w:val="es"/>
        </w:rPr>
        <w:t>elacional de la Conferencia de Obispos</w:t>
      </w:r>
      <w:r w:rsidR="000E76EF">
        <w:rPr>
          <w:lang w:val="es"/>
        </w:rPr>
        <w:t>(as)</w:t>
      </w:r>
      <w:r>
        <w:rPr>
          <w:lang w:val="es"/>
        </w:rPr>
        <w:t xml:space="preserve"> </w:t>
      </w:r>
    </w:p>
    <w:p w14:paraId="7D083325" w14:textId="77777777" w:rsidR="00295AC2" w:rsidRPr="001F7F1E" w:rsidRDefault="00295AC2">
      <w:pPr>
        <w:pStyle w:val="BodyText"/>
        <w:spacing w:before="1"/>
        <w:rPr>
          <w:b/>
          <w:sz w:val="31"/>
          <w:lang w:val="es-419"/>
        </w:rPr>
      </w:pPr>
    </w:p>
    <w:p w14:paraId="3E9F04EF" w14:textId="66208B2B" w:rsidR="00295AC2" w:rsidRPr="001F7F1E" w:rsidRDefault="00D10E04">
      <w:pPr>
        <w:pStyle w:val="BodyText"/>
        <w:tabs>
          <w:tab w:val="left" w:pos="2437"/>
        </w:tabs>
        <w:spacing w:before="1" w:line="276" w:lineRule="auto"/>
        <w:ind w:left="2440" w:right="914" w:hanging="1620"/>
        <w:rPr>
          <w:lang w:val="es-419"/>
        </w:rPr>
      </w:pPr>
      <w:r>
        <w:rPr>
          <w:lang w:val="es"/>
        </w:rPr>
        <w:t xml:space="preserve">CONSIDERANDO QUE, </w:t>
      </w:r>
      <w:r>
        <w:rPr>
          <w:lang w:val="es"/>
        </w:rPr>
        <w:tab/>
        <w:t>la Constitución de la ELCA (8.11) establece: "Esta iglesia buscará funcionar como pueblo de Dios a través de congregaciones, sínodos y la organización de toda la iglesia, todos los cuales serán interdependientes. Cada parte, aunque es plenamente la iglesia, reconoce que no es toda la iglesia y, por lo tanto, vive en una relación interdependiente con los demás".</w:t>
      </w:r>
    </w:p>
    <w:p w14:paraId="758D0D47" w14:textId="77777777" w:rsidR="00295AC2" w:rsidRPr="001F7F1E" w:rsidRDefault="00295AC2">
      <w:pPr>
        <w:pStyle w:val="BodyText"/>
        <w:spacing w:before="8"/>
        <w:rPr>
          <w:sz w:val="27"/>
          <w:lang w:val="es-419"/>
        </w:rPr>
      </w:pPr>
    </w:p>
    <w:p w14:paraId="3F434F6F" w14:textId="5C467EB3" w:rsidR="00295AC2" w:rsidRPr="001F7F1E" w:rsidRDefault="00D10E04">
      <w:pPr>
        <w:pStyle w:val="BodyText"/>
        <w:tabs>
          <w:tab w:val="left" w:pos="2437"/>
        </w:tabs>
        <w:spacing w:line="276" w:lineRule="auto"/>
        <w:ind w:left="2440" w:right="948" w:hanging="1620"/>
        <w:rPr>
          <w:lang w:val="es-419"/>
        </w:rPr>
      </w:pPr>
      <w:r>
        <w:rPr>
          <w:lang w:val="es"/>
        </w:rPr>
        <w:t xml:space="preserve">CONSIDERANDO </w:t>
      </w:r>
      <w:r>
        <w:rPr>
          <w:lang w:val="es"/>
        </w:rPr>
        <w:tab/>
      </w:r>
      <w:r>
        <w:rPr>
          <w:spacing w:val="-1"/>
          <w:lang w:val="es"/>
        </w:rPr>
        <w:t>QUE,</w:t>
      </w:r>
      <w:r>
        <w:rPr>
          <w:lang w:val="es"/>
        </w:rPr>
        <w:t xml:space="preserve"> la Constitución de LA CA (10.81.01) establece que, entre otros deberes, la Conferencia de Obispos</w:t>
      </w:r>
      <w:r w:rsidR="009D0D55">
        <w:rPr>
          <w:lang w:val="es"/>
        </w:rPr>
        <w:t>(as)</w:t>
      </w:r>
      <w:r>
        <w:rPr>
          <w:lang w:val="es"/>
        </w:rPr>
        <w:t xml:space="preserve"> "responderá a las referencias del Consejo de la Iglesia".</w:t>
      </w:r>
    </w:p>
    <w:p w14:paraId="144B2BDF" w14:textId="77777777" w:rsidR="00295AC2" w:rsidRPr="001F7F1E" w:rsidRDefault="00295AC2">
      <w:pPr>
        <w:pStyle w:val="BodyText"/>
        <w:spacing w:before="7"/>
        <w:rPr>
          <w:sz w:val="27"/>
          <w:lang w:val="es-419"/>
        </w:rPr>
      </w:pPr>
    </w:p>
    <w:p w14:paraId="22DEB59F" w14:textId="19F88544" w:rsidR="00295AC2" w:rsidRPr="001F7F1E" w:rsidRDefault="00D10E04">
      <w:pPr>
        <w:pStyle w:val="BodyText"/>
        <w:tabs>
          <w:tab w:val="left" w:pos="2437"/>
        </w:tabs>
        <w:spacing w:line="276" w:lineRule="auto"/>
        <w:ind w:left="2440" w:right="804" w:hanging="1620"/>
        <w:rPr>
          <w:lang w:val="es-419"/>
        </w:rPr>
      </w:pPr>
      <w:r>
        <w:rPr>
          <w:lang w:val="es"/>
        </w:rPr>
        <w:t xml:space="preserve">CONSIDERANDO QUE, </w:t>
      </w:r>
      <w:r>
        <w:rPr>
          <w:lang w:val="es"/>
        </w:rPr>
        <w:tab/>
        <w:t>la Constitución de la ELCA (10.81.A16.a) establece que uno de</w:t>
      </w:r>
      <w:r w:rsidR="00FD770B">
        <w:rPr>
          <w:lang w:val="es"/>
        </w:rPr>
        <w:t xml:space="preserve"> </w:t>
      </w:r>
      <w:r>
        <w:rPr>
          <w:lang w:val="es"/>
        </w:rPr>
        <w:t>los deberes de la Conferencia de Obispos</w:t>
      </w:r>
      <w:r w:rsidR="00FD770B">
        <w:rPr>
          <w:lang w:val="es"/>
        </w:rPr>
        <w:t>(as)</w:t>
      </w:r>
      <w:r>
        <w:rPr>
          <w:lang w:val="es"/>
        </w:rPr>
        <w:t xml:space="preserve"> es "ser un foro en el que se puedan desarrollar y compartir metas, objetivos y estrategias relacionadas con el liderazgo pastoral, el cuidado</w:t>
      </w:r>
      <w:r w:rsidR="00FD770B">
        <w:rPr>
          <w:lang w:val="es"/>
        </w:rPr>
        <w:t>,</w:t>
      </w:r>
      <w:r>
        <w:rPr>
          <w:lang w:val="es"/>
        </w:rPr>
        <w:t xml:space="preserve"> y el consejo para los sínodos".</w:t>
      </w:r>
    </w:p>
    <w:p w14:paraId="54EA63A9" w14:textId="77777777" w:rsidR="00295AC2" w:rsidRPr="001F7F1E" w:rsidRDefault="00295AC2">
      <w:pPr>
        <w:pStyle w:val="BodyText"/>
        <w:spacing w:before="7"/>
        <w:rPr>
          <w:sz w:val="27"/>
          <w:lang w:val="es-419"/>
        </w:rPr>
      </w:pPr>
    </w:p>
    <w:p w14:paraId="3EFE2E80" w14:textId="77777777" w:rsidR="00295AC2" w:rsidRPr="001F7F1E" w:rsidRDefault="00D10E04">
      <w:pPr>
        <w:pStyle w:val="BodyText"/>
        <w:tabs>
          <w:tab w:val="left" w:pos="2437"/>
        </w:tabs>
        <w:spacing w:line="276" w:lineRule="auto"/>
        <w:ind w:left="2440" w:right="1150" w:hanging="1620"/>
        <w:rPr>
          <w:lang w:val="es-419"/>
        </w:rPr>
      </w:pPr>
      <w:r>
        <w:rPr>
          <w:lang w:val="es"/>
        </w:rPr>
        <w:t xml:space="preserve">CONSIDERANDO QUE, </w:t>
      </w:r>
      <w:r>
        <w:rPr>
          <w:lang w:val="es"/>
        </w:rPr>
        <w:tab/>
      </w:r>
      <w:r>
        <w:rPr>
          <w:spacing w:val="-1"/>
          <w:lang w:val="es"/>
        </w:rPr>
        <w:t xml:space="preserve">el Acuerdo Relacional adoptado </w:t>
      </w:r>
      <w:r>
        <w:rPr>
          <w:lang w:val="es"/>
        </w:rPr>
        <w:t>por la Conferencia episcopal, ni otros documentos oficiales, no proporcionan un proceso claro para la rendición de cuentas entre los sínodos.</w:t>
      </w:r>
    </w:p>
    <w:p w14:paraId="384AB1C0" w14:textId="77777777" w:rsidR="00295AC2" w:rsidRPr="001F7F1E" w:rsidRDefault="00295AC2">
      <w:pPr>
        <w:pStyle w:val="BodyText"/>
        <w:spacing w:before="7"/>
        <w:rPr>
          <w:sz w:val="27"/>
          <w:lang w:val="es-419"/>
        </w:rPr>
      </w:pPr>
    </w:p>
    <w:p w14:paraId="2491F702" w14:textId="342F988A" w:rsidR="00295AC2" w:rsidRPr="001F7F1E" w:rsidRDefault="00D10E04">
      <w:pPr>
        <w:pStyle w:val="BodyText"/>
        <w:tabs>
          <w:tab w:val="left" w:pos="2437"/>
        </w:tabs>
        <w:spacing w:line="276" w:lineRule="auto"/>
        <w:ind w:left="2440" w:right="909" w:hanging="1620"/>
        <w:rPr>
          <w:lang w:val="es-419"/>
        </w:rPr>
      </w:pPr>
      <w:r>
        <w:rPr>
          <w:lang w:val="es"/>
        </w:rPr>
        <w:t xml:space="preserve">RESUELVE, </w:t>
      </w:r>
      <w:r>
        <w:rPr>
          <w:lang w:val="es"/>
        </w:rPr>
        <w:tab/>
        <w:t>Que el Sínodo del Suroeste de California</w:t>
      </w:r>
      <w:r w:rsidR="00FE73B4">
        <w:rPr>
          <w:lang w:val="es"/>
        </w:rPr>
        <w:t>,</w:t>
      </w:r>
      <w:r>
        <w:rPr>
          <w:lang w:val="es"/>
        </w:rPr>
        <w:t xml:space="preserve"> en Asamblea</w:t>
      </w:r>
      <w:r w:rsidR="00FE73B4">
        <w:rPr>
          <w:lang w:val="es"/>
        </w:rPr>
        <w:t>,</w:t>
      </w:r>
      <w:r>
        <w:rPr>
          <w:lang w:val="es"/>
        </w:rPr>
        <w:t xml:space="preserve"> conmemora al</w:t>
      </w:r>
      <w:r>
        <w:rPr>
          <w:spacing w:val="-1"/>
          <w:lang w:val="es"/>
        </w:rPr>
        <w:t xml:space="preserve"> Consejo</w:t>
      </w:r>
      <w:r>
        <w:rPr>
          <w:lang w:val="es"/>
        </w:rPr>
        <w:t xml:space="preserve"> de la Iglesia </w:t>
      </w:r>
      <w:r>
        <w:rPr>
          <w:spacing w:val="-1"/>
          <w:lang w:val="es"/>
        </w:rPr>
        <w:t>de THE CA</w:t>
      </w:r>
      <w:r>
        <w:rPr>
          <w:lang w:val="es"/>
        </w:rPr>
        <w:t xml:space="preserve"> y a la </w:t>
      </w:r>
      <w:r w:rsidR="0087051D">
        <w:rPr>
          <w:lang w:val="es"/>
        </w:rPr>
        <w:t>Oficina del</w:t>
      </w:r>
      <w:r>
        <w:rPr>
          <w:lang w:val="es"/>
        </w:rPr>
        <w:t xml:space="preserve"> Obispo</w:t>
      </w:r>
      <w:r w:rsidR="0087051D">
        <w:rPr>
          <w:lang w:val="es"/>
        </w:rPr>
        <w:t>(a)</w:t>
      </w:r>
      <w:r>
        <w:rPr>
          <w:lang w:val="es"/>
        </w:rPr>
        <w:t xml:space="preserve"> Presidente para iniciar un proceso de revisión para el "Acuerdo Relacional del Obispo</w:t>
      </w:r>
      <w:r w:rsidR="00FE73B4">
        <w:rPr>
          <w:lang w:val="es"/>
        </w:rPr>
        <w:t>(a)</w:t>
      </w:r>
      <w:r>
        <w:rPr>
          <w:lang w:val="es"/>
        </w:rPr>
        <w:t>" para la Conferencia de Obispos</w:t>
      </w:r>
      <w:r w:rsidR="00FE73B4">
        <w:rPr>
          <w:lang w:val="es"/>
        </w:rPr>
        <w:t>(as)</w:t>
      </w:r>
      <w:r>
        <w:rPr>
          <w:lang w:val="es"/>
        </w:rPr>
        <w:t>.</w:t>
      </w:r>
    </w:p>
    <w:p w14:paraId="0EBDBC8E" w14:textId="77777777" w:rsidR="00295AC2" w:rsidRPr="001F7F1E" w:rsidRDefault="00295AC2">
      <w:pPr>
        <w:pStyle w:val="BodyText"/>
        <w:spacing w:before="7"/>
        <w:rPr>
          <w:sz w:val="27"/>
          <w:lang w:val="es-419"/>
        </w:rPr>
      </w:pPr>
    </w:p>
    <w:p w14:paraId="1FF7493D" w14:textId="3C43CB49" w:rsidR="00295AC2" w:rsidRPr="001F7F1E" w:rsidRDefault="00D10E04">
      <w:pPr>
        <w:pStyle w:val="BodyText"/>
        <w:tabs>
          <w:tab w:val="left" w:pos="2437"/>
        </w:tabs>
        <w:spacing w:line="276" w:lineRule="auto"/>
        <w:ind w:left="2440" w:right="854" w:hanging="1620"/>
        <w:rPr>
          <w:lang w:val="es-419"/>
        </w:rPr>
      </w:pPr>
      <w:r>
        <w:rPr>
          <w:lang w:val="es"/>
        </w:rPr>
        <w:t xml:space="preserve">RESUELTO, </w:t>
      </w:r>
      <w:r>
        <w:rPr>
          <w:lang w:val="es"/>
        </w:rPr>
        <w:tab/>
      </w:r>
      <w:r>
        <w:rPr>
          <w:spacing w:val="-1"/>
          <w:lang w:val="es"/>
        </w:rPr>
        <w:t xml:space="preserve">Que el Sínodo del Suroeste </w:t>
      </w:r>
      <w:r>
        <w:rPr>
          <w:lang w:val="es"/>
        </w:rPr>
        <w:t>de California</w:t>
      </w:r>
      <w:r w:rsidR="0087051D">
        <w:rPr>
          <w:lang w:val="es"/>
        </w:rPr>
        <w:t>,</w:t>
      </w:r>
      <w:r>
        <w:rPr>
          <w:lang w:val="es"/>
        </w:rPr>
        <w:t xml:space="preserve"> en Asamblea</w:t>
      </w:r>
      <w:r w:rsidR="0087051D">
        <w:rPr>
          <w:lang w:val="es"/>
        </w:rPr>
        <w:t>,</w:t>
      </w:r>
      <w:r>
        <w:rPr>
          <w:lang w:val="es"/>
        </w:rPr>
        <w:t xml:space="preserve"> conmemora al Consejo de la Iglesia de THE CA para hacer referencia a los cambios recomendados del Obispo</w:t>
      </w:r>
      <w:r w:rsidR="0087051D">
        <w:rPr>
          <w:lang w:val="es"/>
        </w:rPr>
        <w:t>(a)</w:t>
      </w:r>
      <w:r>
        <w:rPr>
          <w:lang w:val="es"/>
        </w:rPr>
        <w:t xml:space="preserve"> </w:t>
      </w:r>
    </w:p>
    <w:p w14:paraId="6CC15EBB" w14:textId="415127F0" w:rsidR="00295AC2" w:rsidRPr="001F7F1E" w:rsidRDefault="00D10E04">
      <w:pPr>
        <w:pStyle w:val="BodyText"/>
        <w:spacing w:line="276" w:lineRule="auto"/>
        <w:ind w:left="2440" w:right="888"/>
        <w:rPr>
          <w:lang w:val="es-419"/>
        </w:rPr>
      </w:pPr>
      <w:r>
        <w:rPr>
          <w:lang w:val="es"/>
        </w:rPr>
        <w:t>Acuerdo relacional" a la Conferencia de Obispos</w:t>
      </w:r>
      <w:r w:rsidR="00F17B2A">
        <w:rPr>
          <w:lang w:val="es"/>
        </w:rPr>
        <w:t>(as)</w:t>
      </w:r>
      <w:r>
        <w:rPr>
          <w:lang w:val="es"/>
        </w:rPr>
        <w:t xml:space="preserve"> para una mayor rendición de cuentas cuando las acciones de un Obispo</w:t>
      </w:r>
      <w:r w:rsidR="00F17B2A">
        <w:rPr>
          <w:lang w:val="es"/>
        </w:rPr>
        <w:t>(a),</w:t>
      </w:r>
      <w:r>
        <w:rPr>
          <w:lang w:val="es"/>
        </w:rPr>
        <w:t xml:space="preserve"> o Sínodo puedan dañar a otros Obispos</w:t>
      </w:r>
      <w:r w:rsidR="005041AB">
        <w:rPr>
          <w:lang w:val="es"/>
        </w:rPr>
        <w:t>(as)</w:t>
      </w:r>
      <w:r>
        <w:rPr>
          <w:lang w:val="es"/>
        </w:rPr>
        <w:t xml:space="preserve"> y Sínodos.</w:t>
      </w:r>
    </w:p>
    <w:p w14:paraId="515C2744" w14:textId="77777777" w:rsidR="00295AC2" w:rsidRPr="001F7F1E" w:rsidRDefault="00295AC2">
      <w:pPr>
        <w:pStyle w:val="BodyText"/>
        <w:rPr>
          <w:sz w:val="26"/>
          <w:lang w:val="es-419"/>
        </w:rPr>
      </w:pPr>
    </w:p>
    <w:p w14:paraId="575B34F1" w14:textId="77777777" w:rsidR="00295AC2" w:rsidRPr="001F7F1E" w:rsidRDefault="00295AC2">
      <w:pPr>
        <w:pStyle w:val="BodyText"/>
        <w:spacing w:before="7"/>
        <w:rPr>
          <w:lang w:val="es-419"/>
        </w:rPr>
      </w:pPr>
    </w:p>
    <w:p w14:paraId="610AE833" w14:textId="0C9720CD" w:rsidR="00295AC2" w:rsidRPr="0012525E" w:rsidRDefault="00C214AF" w:rsidP="0037384E">
      <w:pPr>
        <w:spacing w:before="1"/>
        <w:ind w:firstLine="720"/>
        <w:rPr>
          <w:lang w:val="en-US"/>
        </w:rPr>
      </w:pPr>
      <w:r w:rsidRPr="0012525E">
        <w:rPr>
          <w:lang w:val="en-US"/>
        </w:rPr>
        <w:t xml:space="preserve">Firmantes: </w:t>
      </w:r>
      <w:r w:rsidR="00BE0CF7">
        <w:rPr>
          <w:lang w:val="en-US"/>
        </w:rPr>
        <w:t xml:space="preserve"> </w:t>
      </w:r>
    </w:p>
    <w:p w14:paraId="7D1A6A3F" w14:textId="56DB9DB5" w:rsidR="0012525E" w:rsidRPr="0012525E" w:rsidRDefault="0012525E" w:rsidP="0012525E">
      <w:pPr>
        <w:ind w:firstLine="720"/>
        <w:rPr>
          <w:spacing w:val="-2"/>
          <w:lang w:val="en-US"/>
        </w:rPr>
      </w:pPr>
      <w:r w:rsidRPr="0012525E">
        <w:rPr>
          <w:spacing w:val="-2"/>
          <w:lang w:val="en-US"/>
        </w:rPr>
        <w:t xml:space="preserve">Rev. Caleb Crainer, St. Andrew's Lutheran Church, </w:t>
      </w:r>
      <w:r w:rsidR="00D749F2">
        <w:rPr>
          <w:spacing w:val="-2"/>
          <w:lang w:val="en-US"/>
        </w:rPr>
        <w:t>Los Angeles.</w:t>
      </w:r>
    </w:p>
    <w:p w14:paraId="796AEEAA" w14:textId="5E02CC56" w:rsidR="0012525E" w:rsidRPr="00033391" w:rsidRDefault="0012525E" w:rsidP="0012525E">
      <w:pPr>
        <w:ind w:left="720"/>
        <w:rPr>
          <w:spacing w:val="-2"/>
          <w:lang w:val="en-US"/>
        </w:rPr>
      </w:pPr>
      <w:r w:rsidRPr="0012525E">
        <w:rPr>
          <w:spacing w:val="-2"/>
          <w:lang w:val="en-US"/>
        </w:rPr>
        <w:t>Rev. Tony J. Casta</w:t>
      </w:r>
      <w:r w:rsidR="00033391">
        <w:rPr>
          <w:spacing w:val="-2"/>
          <w:lang w:val="en-US"/>
        </w:rPr>
        <w:t>ñ</w:t>
      </w:r>
      <w:r w:rsidRPr="0012525E">
        <w:rPr>
          <w:spacing w:val="-2"/>
          <w:lang w:val="en-US"/>
        </w:rPr>
        <w:t xml:space="preserve">eda </w:t>
      </w:r>
      <w:r w:rsidR="00033391">
        <w:rPr>
          <w:spacing w:val="-2"/>
          <w:lang w:val="en-US"/>
        </w:rPr>
        <w:t>Carrera</w:t>
      </w:r>
      <w:r w:rsidRPr="0012525E">
        <w:rPr>
          <w:spacing w:val="-2"/>
          <w:lang w:val="en-US"/>
        </w:rPr>
        <w:t xml:space="preserve">, MPP (she, They), southwest California synod, California pr. Ed Ramirez (they/them), ADORE </w:t>
      </w:r>
      <w:r w:rsidR="00F2578A">
        <w:rPr>
          <w:spacing w:val="-2"/>
          <w:lang w:val="en-US"/>
        </w:rPr>
        <w:t>LA</w:t>
      </w:r>
      <w:r w:rsidRPr="0012525E">
        <w:rPr>
          <w:spacing w:val="-2"/>
          <w:lang w:val="en-US"/>
        </w:rPr>
        <w:t xml:space="preserve">, </w:t>
      </w:r>
      <w:r w:rsidR="00F2578A">
        <w:rPr>
          <w:spacing w:val="-2"/>
          <w:lang w:val="en-US"/>
        </w:rPr>
        <w:t>Los Angeles</w:t>
      </w:r>
    </w:p>
    <w:p w14:paraId="1652F2A9" w14:textId="620F8981" w:rsidR="0012525E" w:rsidRPr="0012525E" w:rsidRDefault="0012525E" w:rsidP="0012525E">
      <w:pPr>
        <w:ind w:firstLine="720"/>
        <w:rPr>
          <w:spacing w:val="-2"/>
          <w:lang w:val="en-US"/>
        </w:rPr>
      </w:pPr>
      <w:r w:rsidRPr="0012525E">
        <w:rPr>
          <w:spacing w:val="-2"/>
          <w:lang w:val="en-US"/>
        </w:rPr>
        <w:t xml:space="preserve">Jaffa Castaneda Race (he/him), ADORE </w:t>
      </w:r>
      <w:r w:rsidR="007736E7">
        <w:rPr>
          <w:spacing w:val="-2"/>
          <w:lang w:val="en-US"/>
        </w:rPr>
        <w:t>Los Angeles</w:t>
      </w:r>
      <w:r w:rsidRPr="0012525E">
        <w:rPr>
          <w:spacing w:val="-2"/>
          <w:lang w:val="en-US"/>
        </w:rPr>
        <w:t>.</w:t>
      </w:r>
    </w:p>
    <w:p w14:paraId="0BCD31BD" w14:textId="5FA4A5AD" w:rsidR="00295AC2" w:rsidRPr="0012525E" w:rsidRDefault="0012525E" w:rsidP="0012525E">
      <w:pPr>
        <w:ind w:firstLine="720"/>
        <w:rPr>
          <w:lang w:val="en-US"/>
        </w:rPr>
        <w:sectPr w:rsidR="00295AC2" w:rsidRPr="0012525E">
          <w:headerReference w:type="default" r:id="rId34"/>
          <w:pgSz w:w="12240" w:h="15840"/>
          <w:pgMar w:top="960" w:right="640" w:bottom="280" w:left="620" w:header="724" w:footer="0" w:gutter="0"/>
          <w:cols w:space="720"/>
        </w:sectPr>
      </w:pPr>
      <w:r w:rsidRPr="0012525E">
        <w:rPr>
          <w:spacing w:val="-2"/>
          <w:lang w:val="en-US"/>
        </w:rPr>
        <w:t xml:space="preserve">Rev. Jennifer Chrien (she/her), Shepherd of the Valley, </w:t>
      </w:r>
      <w:r w:rsidR="00A20F50">
        <w:rPr>
          <w:spacing w:val="-2"/>
          <w:lang w:val="en-US"/>
        </w:rPr>
        <w:t>Simi Valley</w:t>
      </w:r>
    </w:p>
    <w:p w14:paraId="59F9CF2A" w14:textId="77777777" w:rsidR="00295AC2" w:rsidRPr="0012525E" w:rsidRDefault="00295AC2">
      <w:pPr>
        <w:pStyle w:val="BodyText"/>
        <w:spacing w:before="2"/>
        <w:rPr>
          <w:sz w:val="20"/>
          <w:lang w:val="en-US"/>
        </w:rPr>
      </w:pPr>
    </w:p>
    <w:p w14:paraId="5F8D5E3D" w14:textId="5595A729" w:rsidR="00295AC2" w:rsidRPr="001F7F1E" w:rsidRDefault="00D10E04">
      <w:pPr>
        <w:spacing w:before="93"/>
        <w:ind w:left="1530" w:right="1513"/>
        <w:jc w:val="center"/>
        <w:rPr>
          <w:b/>
          <w:lang w:val="es-419"/>
        </w:rPr>
      </w:pPr>
      <w:r>
        <w:rPr>
          <w:b/>
          <w:lang w:val="es"/>
        </w:rPr>
        <w:t xml:space="preserve">Memorial pidiendo una </w:t>
      </w:r>
      <w:r w:rsidR="00F7022A">
        <w:rPr>
          <w:b/>
          <w:lang w:val="es"/>
        </w:rPr>
        <w:t>T</w:t>
      </w:r>
      <w:r>
        <w:rPr>
          <w:b/>
          <w:lang w:val="es"/>
        </w:rPr>
        <w:t xml:space="preserve">ransición </w:t>
      </w:r>
      <w:r w:rsidR="00F7022A">
        <w:rPr>
          <w:b/>
          <w:lang w:val="es"/>
        </w:rPr>
        <w:t>J</w:t>
      </w:r>
      <w:r>
        <w:rPr>
          <w:b/>
          <w:lang w:val="es"/>
        </w:rPr>
        <w:t>usta</w:t>
      </w:r>
    </w:p>
    <w:p w14:paraId="4D653E26" w14:textId="74D39D77" w:rsidR="00295AC2" w:rsidRPr="001F7F1E" w:rsidRDefault="00D10E04">
      <w:pPr>
        <w:spacing w:before="40"/>
        <w:ind w:left="1530" w:right="1508"/>
        <w:jc w:val="center"/>
        <w:rPr>
          <w:b/>
          <w:lang w:val="es-419"/>
        </w:rPr>
      </w:pPr>
      <w:r>
        <w:rPr>
          <w:b/>
          <w:lang w:val="es"/>
        </w:rPr>
        <w:t xml:space="preserve">a una </w:t>
      </w:r>
      <w:r w:rsidR="00F7022A">
        <w:rPr>
          <w:b/>
          <w:lang w:val="es"/>
        </w:rPr>
        <w:t>R</w:t>
      </w:r>
      <w:r>
        <w:rPr>
          <w:b/>
          <w:lang w:val="es"/>
        </w:rPr>
        <w:t xml:space="preserve">educción del </w:t>
      </w:r>
      <w:r w:rsidR="00F7022A">
        <w:rPr>
          <w:b/>
          <w:lang w:val="es"/>
        </w:rPr>
        <w:t xml:space="preserve">50 </w:t>
      </w:r>
      <w:r>
        <w:rPr>
          <w:b/>
          <w:lang w:val="es"/>
        </w:rPr>
        <w:t>%</w:t>
      </w:r>
      <w:r>
        <w:rPr>
          <w:lang w:val="es"/>
        </w:rPr>
        <w:t xml:space="preserve"> </w:t>
      </w:r>
      <w:r w:rsidRPr="00F7022A">
        <w:rPr>
          <w:b/>
          <w:bCs/>
          <w:lang w:val="es"/>
        </w:rPr>
        <w:t xml:space="preserve">en </w:t>
      </w:r>
      <w:r w:rsidR="00F7022A" w:rsidRPr="00F7022A">
        <w:rPr>
          <w:b/>
          <w:bCs/>
          <w:lang w:val="es"/>
        </w:rPr>
        <w:t>l</w:t>
      </w:r>
      <w:r w:rsidRPr="00F7022A">
        <w:rPr>
          <w:b/>
          <w:bCs/>
          <w:lang w:val="es"/>
        </w:rPr>
        <w:t>as</w:t>
      </w:r>
      <w:r>
        <w:rPr>
          <w:b/>
          <w:lang w:val="es"/>
        </w:rPr>
        <w:t xml:space="preserve"> </w:t>
      </w:r>
      <w:r w:rsidR="00F7022A">
        <w:rPr>
          <w:b/>
          <w:lang w:val="es"/>
        </w:rPr>
        <w:t>E</w:t>
      </w:r>
      <w:r>
        <w:rPr>
          <w:b/>
          <w:lang w:val="es"/>
        </w:rPr>
        <w:t xml:space="preserve">misiones de </w:t>
      </w:r>
      <w:r w:rsidR="00F7022A">
        <w:rPr>
          <w:b/>
          <w:lang w:val="es"/>
        </w:rPr>
        <w:t>G</w:t>
      </w:r>
      <w:r>
        <w:rPr>
          <w:b/>
          <w:lang w:val="es"/>
        </w:rPr>
        <w:t xml:space="preserve">ases de </w:t>
      </w:r>
      <w:r w:rsidR="00F7022A">
        <w:rPr>
          <w:b/>
          <w:lang w:val="es"/>
        </w:rPr>
        <w:t>E</w:t>
      </w:r>
      <w:r>
        <w:rPr>
          <w:b/>
          <w:lang w:val="es"/>
        </w:rPr>
        <w:t xml:space="preserve">fecto </w:t>
      </w:r>
      <w:r w:rsidR="00F7022A">
        <w:rPr>
          <w:b/>
          <w:lang w:val="es"/>
        </w:rPr>
        <w:t>I</w:t>
      </w:r>
      <w:r>
        <w:rPr>
          <w:b/>
          <w:lang w:val="es"/>
        </w:rPr>
        <w:t xml:space="preserve">nvernadero de </w:t>
      </w:r>
      <w:r w:rsidR="00F7022A">
        <w:rPr>
          <w:b/>
          <w:lang w:val="es"/>
        </w:rPr>
        <w:t>EE.UU.</w:t>
      </w:r>
      <w:r>
        <w:rPr>
          <w:lang w:val="es"/>
        </w:rPr>
        <w:t xml:space="preserve"> </w:t>
      </w:r>
      <w:r w:rsidRPr="00F7022A">
        <w:rPr>
          <w:b/>
          <w:bCs/>
          <w:lang w:val="es"/>
        </w:rPr>
        <w:t>para</w:t>
      </w:r>
      <w:r>
        <w:rPr>
          <w:lang w:val="es"/>
        </w:rPr>
        <w:t xml:space="preserve"> </w:t>
      </w:r>
      <w:r w:rsidR="00F7022A">
        <w:rPr>
          <w:b/>
          <w:lang w:val="es"/>
        </w:rPr>
        <w:t xml:space="preserve">el </w:t>
      </w:r>
      <w:proofErr w:type="gramStart"/>
      <w:r>
        <w:rPr>
          <w:b/>
          <w:lang w:val="es"/>
        </w:rPr>
        <w:t xml:space="preserve">2030 </w:t>
      </w:r>
      <w:r>
        <w:rPr>
          <w:lang w:val="es"/>
        </w:rPr>
        <w:t xml:space="preserve"> 1</w:t>
      </w:r>
      <w:proofErr w:type="gramEnd"/>
    </w:p>
    <w:p w14:paraId="400E188A" w14:textId="77777777" w:rsidR="00295AC2" w:rsidRPr="001F7F1E" w:rsidRDefault="00295AC2">
      <w:pPr>
        <w:pStyle w:val="BodyText"/>
        <w:spacing w:before="8"/>
        <w:rPr>
          <w:b/>
          <w:sz w:val="28"/>
          <w:lang w:val="es-419"/>
        </w:rPr>
      </w:pPr>
    </w:p>
    <w:p w14:paraId="77D02CB6" w14:textId="4C19E200" w:rsidR="00295AC2" w:rsidRPr="001F7F1E" w:rsidRDefault="00D10E04">
      <w:pPr>
        <w:spacing w:line="276" w:lineRule="auto"/>
        <w:ind w:left="820" w:right="879"/>
        <w:rPr>
          <w:lang w:val="es-419"/>
        </w:rPr>
      </w:pPr>
      <w:r>
        <w:rPr>
          <w:lang w:val="es"/>
        </w:rPr>
        <w:t xml:space="preserve">CONSIDERANDO QUE, nuestra fe nos ordena amar a "vuestro prójimo como a vosotros mismos" (véase Lucas 10:27);  y que estamos hechos a imagen de Dios, estamos llamados a cuidar de la tierra as Dios cuida de la tierra" </w:t>
      </w:r>
      <w:r>
        <w:rPr>
          <w:vertAlign w:val="superscript"/>
          <w:lang w:val="es"/>
        </w:rPr>
        <w:t xml:space="preserve">2 </w:t>
      </w:r>
      <w:r>
        <w:rPr>
          <w:lang w:val="es"/>
        </w:rPr>
        <w:t>;  y</w:t>
      </w:r>
    </w:p>
    <w:p w14:paraId="0850465F" w14:textId="77777777" w:rsidR="00295AC2" w:rsidRPr="001F7F1E" w:rsidRDefault="00295AC2">
      <w:pPr>
        <w:pStyle w:val="BodyText"/>
        <w:spacing w:before="4"/>
        <w:rPr>
          <w:sz w:val="25"/>
          <w:lang w:val="es-419"/>
        </w:rPr>
      </w:pPr>
    </w:p>
    <w:p w14:paraId="0AA84E8E" w14:textId="5DFE27F1" w:rsidR="00295AC2" w:rsidRPr="001F7F1E" w:rsidRDefault="00D10E04">
      <w:pPr>
        <w:spacing w:line="276" w:lineRule="auto"/>
        <w:ind w:left="820" w:right="1026"/>
        <w:rPr>
          <w:lang w:val="es-419"/>
        </w:rPr>
      </w:pPr>
      <w:r>
        <w:rPr>
          <w:lang w:val="es"/>
        </w:rPr>
        <w:t>CONSIDERANDO QUE, en la Resolución de Política Social de la ELCA de 2016, "Repudiando la Doctrina del Descubrimiento".  (CA16.02.04) nuestra denominación se comprometió a reconocer y de repente desde la complicidad de la iglesia de Este en los males del colonialismo en las Américas, que continúan dañando a los gobiernos tribales</w:t>
      </w:r>
      <w:r w:rsidR="00AC48EC">
        <w:rPr>
          <w:lang w:val="es"/>
        </w:rPr>
        <w:t>,</w:t>
      </w:r>
      <w:r>
        <w:rPr>
          <w:lang w:val="es"/>
        </w:rPr>
        <w:t xml:space="preserve"> y a los miembros tribales </w:t>
      </w:r>
      <w:r w:rsidR="00154426">
        <w:rPr>
          <w:lang w:val="es"/>
        </w:rPr>
        <w:t>a nivel individual</w:t>
      </w:r>
      <w:r>
        <w:rPr>
          <w:lang w:val="es"/>
        </w:rPr>
        <w:t>",</w:t>
      </w:r>
      <w:r>
        <w:rPr>
          <w:vertAlign w:val="superscript"/>
          <w:lang w:val="es"/>
        </w:rPr>
        <w:t xml:space="preserve">3 </w:t>
      </w:r>
      <w:r>
        <w:rPr>
          <w:lang w:val="es"/>
        </w:rPr>
        <w:t xml:space="preserve">y </w:t>
      </w:r>
      <w:r>
        <w:rPr>
          <w:color w:val="1F2023"/>
          <w:lang w:val="es"/>
        </w:rPr>
        <w:t>las comunidades indígenas se ven afectadas de manera desproporcionada por oleoductos, minas, incineradores de desechos y otros contaminantes.</w:t>
      </w:r>
      <w:r>
        <w:rPr>
          <w:lang w:val="es"/>
        </w:rPr>
        <w:t xml:space="preserve"> </w:t>
      </w:r>
      <w:r w:rsidR="00AC48EC">
        <w:rPr>
          <w:lang w:val="es"/>
        </w:rPr>
        <w:t>Las i</w:t>
      </w:r>
      <w:r>
        <w:rPr>
          <w:color w:val="1F2023"/>
          <w:lang w:val="es"/>
        </w:rPr>
        <w:t>ndustrias que envenenan el aire y</w:t>
      </w:r>
      <w:r>
        <w:rPr>
          <w:lang w:val="es"/>
        </w:rPr>
        <w:t xml:space="preserve"> el </w:t>
      </w:r>
      <w:r>
        <w:rPr>
          <w:color w:val="1F2023"/>
          <w:lang w:val="es"/>
        </w:rPr>
        <w:t xml:space="preserve">agua </w:t>
      </w:r>
      <w:r>
        <w:rPr>
          <w:color w:val="1F2023"/>
          <w:vertAlign w:val="superscript"/>
          <w:lang w:val="es"/>
        </w:rPr>
        <w:t xml:space="preserve">4 </w:t>
      </w:r>
      <w:r>
        <w:rPr>
          <w:color w:val="1F2023"/>
          <w:lang w:val="es"/>
        </w:rPr>
        <w:t>;</w:t>
      </w:r>
      <w:r>
        <w:rPr>
          <w:lang w:val="es"/>
        </w:rPr>
        <w:t xml:space="preserve">  </w:t>
      </w:r>
      <w:r>
        <w:rPr>
          <w:color w:val="1F2023"/>
          <w:lang w:val="es"/>
        </w:rPr>
        <w:t xml:space="preserve"> y</w:t>
      </w:r>
    </w:p>
    <w:p w14:paraId="75DA5F38" w14:textId="77777777" w:rsidR="00295AC2" w:rsidRPr="001F7F1E" w:rsidRDefault="00295AC2">
      <w:pPr>
        <w:pStyle w:val="BodyText"/>
        <w:spacing w:before="5"/>
        <w:rPr>
          <w:sz w:val="25"/>
          <w:lang w:val="es-419"/>
        </w:rPr>
      </w:pPr>
    </w:p>
    <w:p w14:paraId="5583EC0A" w14:textId="77777777" w:rsidR="00295AC2" w:rsidRPr="001F7F1E" w:rsidRDefault="00D10E04">
      <w:pPr>
        <w:spacing w:line="276" w:lineRule="auto"/>
        <w:ind w:left="820" w:right="926"/>
        <w:rPr>
          <w:lang w:val="es-419"/>
        </w:rPr>
      </w:pPr>
      <w:r>
        <w:rPr>
          <w:lang w:val="es"/>
        </w:rPr>
        <w:t xml:space="preserve">CONSIDERANDO QUE, los indígenas, los negros, las personas de color y las comunidades afectadas por la pobreza han contribuido menos al cambio climático y son los más afectados por él </w:t>
      </w:r>
      <w:r>
        <w:rPr>
          <w:vertAlign w:val="superscript"/>
          <w:lang w:val="es"/>
        </w:rPr>
        <w:t xml:space="preserve">5 </w:t>
      </w:r>
      <w:r>
        <w:rPr>
          <w:lang w:val="es"/>
        </w:rPr>
        <w:t xml:space="preserve">; y los Estados Unidos han contribuido históricamente con más gases de efecto invernadero a la atmósfera que cualquier otro país </w:t>
      </w:r>
      <w:r>
        <w:rPr>
          <w:vertAlign w:val="superscript"/>
          <w:lang w:val="es"/>
        </w:rPr>
        <w:t xml:space="preserve">6 </w:t>
      </w:r>
      <w:r>
        <w:rPr>
          <w:lang w:val="es"/>
        </w:rPr>
        <w:t>;  y</w:t>
      </w:r>
    </w:p>
    <w:p w14:paraId="41032FD9" w14:textId="77777777" w:rsidR="00295AC2" w:rsidRPr="001F7F1E" w:rsidRDefault="00295AC2">
      <w:pPr>
        <w:pStyle w:val="BodyText"/>
        <w:spacing w:before="3"/>
        <w:rPr>
          <w:sz w:val="25"/>
          <w:lang w:val="es-419"/>
        </w:rPr>
      </w:pPr>
    </w:p>
    <w:p w14:paraId="324F671B" w14:textId="3DC4D6E2" w:rsidR="00295AC2" w:rsidRPr="001F7F1E" w:rsidRDefault="00D10E04">
      <w:pPr>
        <w:spacing w:before="1" w:line="276" w:lineRule="auto"/>
        <w:ind w:left="820" w:right="1042"/>
        <w:rPr>
          <w:lang w:val="es-419"/>
        </w:rPr>
      </w:pPr>
      <w:r>
        <w:rPr>
          <w:lang w:val="es"/>
        </w:rPr>
        <w:t>CONSIDERANDO QUE, en la Carta de la Tierra, adoptada por la Asamblea de toda la Iglesia de la ELCA 2019, afirmamos que "el medio ambiente global con sus recursos finitos es una comunidad</w:t>
      </w:r>
      <w:r w:rsidR="00AC48EC">
        <w:rPr>
          <w:lang w:val="es"/>
        </w:rPr>
        <w:t xml:space="preserve"> </w:t>
      </w:r>
      <w:r>
        <w:rPr>
          <w:lang w:val="es"/>
        </w:rPr>
        <w:t xml:space="preserve">de todos los pueblos. la protección de la vitalidad, la diversidad y la belleza de la tierra es confianza sagrada" </w:t>
      </w:r>
      <w:r>
        <w:rPr>
          <w:vertAlign w:val="superscript"/>
          <w:lang w:val="es"/>
        </w:rPr>
        <w:t>7</w:t>
      </w:r>
      <w:r>
        <w:rPr>
          <w:lang w:val="es"/>
        </w:rPr>
        <w:t xml:space="preserve"> ;  y</w:t>
      </w:r>
    </w:p>
    <w:p w14:paraId="2B335765" w14:textId="77777777" w:rsidR="00295AC2" w:rsidRPr="001F7F1E" w:rsidRDefault="00295AC2">
      <w:pPr>
        <w:pStyle w:val="BodyText"/>
        <w:spacing w:before="1"/>
        <w:rPr>
          <w:sz w:val="25"/>
          <w:lang w:val="es-419"/>
        </w:rPr>
      </w:pPr>
    </w:p>
    <w:p w14:paraId="6BAC7656" w14:textId="1454AD6E" w:rsidR="00295AC2" w:rsidRPr="001F7F1E" w:rsidRDefault="00D10E04">
      <w:pPr>
        <w:spacing w:line="276" w:lineRule="auto"/>
        <w:ind w:left="820" w:right="948"/>
        <w:jc w:val="both"/>
        <w:rPr>
          <w:lang w:val="es-419"/>
        </w:rPr>
      </w:pPr>
      <w:r>
        <w:rPr>
          <w:lang w:val="es"/>
        </w:rPr>
        <w:t xml:space="preserve">CONSIDERANDO QUE el cambio climático ya está provocando la destrucción y el desplazamiento de los hogares, las fuentes de alimentos y el bienestar de las personas (lo que lleva a al menos 30,7 millones de personas desplazadas por el clima en 2020 según el Centro de Monitoreo de Desplazamiento Interno (IDMC)) </w:t>
      </w:r>
      <w:r>
        <w:rPr>
          <w:vertAlign w:val="superscript"/>
          <w:lang w:val="es"/>
        </w:rPr>
        <w:t xml:space="preserve">8 </w:t>
      </w:r>
      <w:r>
        <w:rPr>
          <w:lang w:val="es"/>
        </w:rPr>
        <w:t>;  y</w:t>
      </w:r>
    </w:p>
    <w:p w14:paraId="5244A75E" w14:textId="77777777" w:rsidR="00295AC2" w:rsidRPr="001F7F1E" w:rsidRDefault="00295AC2">
      <w:pPr>
        <w:pStyle w:val="BodyText"/>
        <w:spacing w:before="4"/>
        <w:rPr>
          <w:sz w:val="25"/>
          <w:lang w:val="es-419"/>
        </w:rPr>
      </w:pPr>
    </w:p>
    <w:p w14:paraId="2ED5B12B" w14:textId="15468A0B" w:rsidR="00295AC2" w:rsidRPr="001F7F1E" w:rsidRDefault="00D10E04">
      <w:pPr>
        <w:spacing w:line="276" w:lineRule="auto"/>
        <w:ind w:left="820" w:right="879"/>
        <w:rPr>
          <w:lang w:val="es-419"/>
        </w:rPr>
      </w:pPr>
      <w:r>
        <w:rPr>
          <w:lang w:val="es"/>
        </w:rPr>
        <w:t xml:space="preserve">CONSIDERANDO QUE, el Grupo Intergubernamental de Expertos sobre el Cambio Climático   (IPCC) informó </w:t>
      </w:r>
      <w:r w:rsidR="00AC48EC">
        <w:rPr>
          <w:lang w:val="es"/>
        </w:rPr>
        <w:t>que,</w:t>
      </w:r>
      <w:r>
        <w:rPr>
          <w:lang w:val="es"/>
        </w:rPr>
        <w:t xml:space="preserve"> para evitar consecuencias catastróficas del cambio climático, el calentamiento global debe limitarse a 1,5 grados Celsius (2,7º Fahrenheit);  y</w:t>
      </w:r>
    </w:p>
    <w:p w14:paraId="56FA874D" w14:textId="77777777" w:rsidR="00295AC2" w:rsidRPr="001F7F1E" w:rsidRDefault="00295AC2">
      <w:pPr>
        <w:pStyle w:val="BodyText"/>
        <w:rPr>
          <w:sz w:val="20"/>
          <w:lang w:val="es-419"/>
        </w:rPr>
      </w:pPr>
    </w:p>
    <w:p w14:paraId="64257627" w14:textId="77777777" w:rsidR="00295AC2" w:rsidRPr="001F7F1E" w:rsidRDefault="00295AC2">
      <w:pPr>
        <w:pStyle w:val="BodyText"/>
        <w:rPr>
          <w:sz w:val="20"/>
          <w:lang w:val="es-419"/>
        </w:rPr>
      </w:pPr>
    </w:p>
    <w:p w14:paraId="0C32A690" w14:textId="77777777" w:rsidR="00295AC2" w:rsidRPr="001F7F1E" w:rsidRDefault="00295AC2">
      <w:pPr>
        <w:pStyle w:val="BodyText"/>
        <w:rPr>
          <w:sz w:val="20"/>
          <w:lang w:val="es-419"/>
        </w:rPr>
      </w:pPr>
    </w:p>
    <w:p w14:paraId="0E2CA77A" w14:textId="77777777" w:rsidR="00295AC2" w:rsidRPr="001F7F1E" w:rsidRDefault="00295AC2">
      <w:pPr>
        <w:pStyle w:val="BodyText"/>
        <w:rPr>
          <w:sz w:val="20"/>
          <w:lang w:val="es-419"/>
        </w:rPr>
      </w:pPr>
    </w:p>
    <w:p w14:paraId="62219988" w14:textId="77777777" w:rsidR="00295AC2" w:rsidRPr="001F7F1E" w:rsidRDefault="00295AC2">
      <w:pPr>
        <w:pStyle w:val="BodyText"/>
        <w:rPr>
          <w:sz w:val="20"/>
          <w:lang w:val="es-419"/>
        </w:rPr>
      </w:pPr>
    </w:p>
    <w:p w14:paraId="3E0BE8AC" w14:textId="77777777" w:rsidR="00295AC2" w:rsidRPr="001F7F1E" w:rsidRDefault="00295AC2">
      <w:pPr>
        <w:pStyle w:val="BodyText"/>
        <w:rPr>
          <w:sz w:val="20"/>
          <w:lang w:val="es-419"/>
        </w:rPr>
      </w:pPr>
    </w:p>
    <w:p w14:paraId="69E9E865" w14:textId="77777777" w:rsidR="00295AC2" w:rsidRPr="001F7F1E" w:rsidRDefault="00295AC2">
      <w:pPr>
        <w:pStyle w:val="BodyText"/>
        <w:rPr>
          <w:sz w:val="20"/>
          <w:lang w:val="es-419"/>
        </w:rPr>
      </w:pPr>
    </w:p>
    <w:p w14:paraId="4D8569B2" w14:textId="349AF80D" w:rsidR="00295AC2" w:rsidRPr="001F7F1E" w:rsidRDefault="001F7F1E">
      <w:pPr>
        <w:pStyle w:val="BodyText"/>
        <w:rPr>
          <w:sz w:val="11"/>
          <w:lang w:val="es-419"/>
        </w:rPr>
      </w:pPr>
      <w:r>
        <w:rPr>
          <w:noProof/>
        </w:rPr>
        <mc:AlternateContent>
          <mc:Choice Requires="wps">
            <w:drawing>
              <wp:anchor distT="0" distB="0" distL="0" distR="0" simplePos="0" relativeHeight="487587840" behindDoc="1" locked="0" layoutInCell="1" allowOverlap="1" wp14:anchorId="4EFBCCA4" wp14:editId="6B6C4B8B">
                <wp:simplePos x="0" y="0"/>
                <wp:positionH relativeFrom="page">
                  <wp:posOffset>914400</wp:posOffset>
                </wp:positionH>
                <wp:positionV relativeFrom="paragraph">
                  <wp:posOffset>95885</wp:posOffset>
                </wp:positionV>
                <wp:extent cx="1828800" cy="7620"/>
                <wp:effectExtent l="0" t="0" r="0" b="0"/>
                <wp:wrapTopAndBottom/>
                <wp:docPr id="1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7234B" id="docshape15" o:spid="_x0000_s1026" style="position:absolute;margin-left:1in;margin-top:7.5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" fillcolor="black" stroked="f">
                <w10:wrap type="topAndBottom" anchorx="page"/>
              </v:rect>
            </w:pict>
          </mc:Fallback>
        </mc:AlternateContent>
      </w:r>
    </w:p>
    <w:p w14:paraId="1234A6F0" w14:textId="0B41A7B7" w:rsidR="00295AC2" w:rsidRPr="001F7F1E" w:rsidRDefault="00D10E04">
      <w:pPr>
        <w:spacing w:before="93"/>
        <w:ind w:left="820" w:right="1026"/>
        <w:rPr>
          <w:lang w:val="es-419"/>
        </w:rPr>
      </w:pPr>
      <w:r>
        <w:rPr>
          <w:vertAlign w:val="superscript"/>
          <w:lang w:val="es"/>
        </w:rPr>
        <w:t>1</w:t>
      </w:r>
      <w:r>
        <w:rPr>
          <w:lang w:val="es"/>
        </w:rPr>
        <w:t xml:space="preserve"> Esta resolución se basó en una plantilla de la Junta de Directores de la Creación de </w:t>
      </w:r>
      <w:r w:rsidR="00C62E5D">
        <w:rPr>
          <w:lang w:val="es"/>
        </w:rPr>
        <w:t>R</w:t>
      </w:r>
      <w:r>
        <w:rPr>
          <w:lang w:val="es"/>
        </w:rPr>
        <w:t xml:space="preserve">estauración </w:t>
      </w:r>
      <w:r w:rsidR="00C62E5D">
        <w:rPr>
          <w:lang w:val="es"/>
        </w:rPr>
        <w:t>L</w:t>
      </w:r>
      <w:r>
        <w:rPr>
          <w:lang w:val="es"/>
        </w:rPr>
        <w:t>uterana.</w:t>
      </w:r>
    </w:p>
    <w:p w14:paraId="08F4ED6D" w14:textId="21643790" w:rsidR="00295AC2" w:rsidRPr="001F7F1E" w:rsidRDefault="00D10E04">
      <w:pPr>
        <w:spacing w:line="251" w:lineRule="exact"/>
        <w:ind w:left="820"/>
        <w:rPr>
          <w:lang w:val="es-419"/>
        </w:rPr>
      </w:pPr>
      <w:r>
        <w:rPr>
          <w:vertAlign w:val="superscript"/>
          <w:lang w:val="es"/>
        </w:rPr>
        <w:t>dos</w:t>
      </w:r>
      <w:r>
        <w:rPr>
          <w:lang w:val="es"/>
        </w:rPr>
        <w:t xml:space="preserve"> 1993 THE CA Declaración social cuidando la Creación: Visión, Esperanza y Justicia</w:t>
      </w:r>
    </w:p>
    <w:p w14:paraId="374536D4" w14:textId="77777777" w:rsidR="00295AC2" w:rsidRPr="001F7F1E" w:rsidRDefault="00D10E04">
      <w:pPr>
        <w:spacing w:before="21"/>
        <w:ind w:left="820"/>
        <w:rPr>
          <w:sz w:val="20"/>
          <w:lang w:val="es-419"/>
        </w:rPr>
      </w:pPr>
      <w:r>
        <w:rPr>
          <w:sz w:val="20"/>
          <w:vertAlign w:val="superscript"/>
          <w:lang w:val="es"/>
        </w:rPr>
        <w:t>3</w:t>
      </w:r>
      <w:hyperlink r:id="rId35">
        <w:r>
          <w:rPr>
            <w:color w:val="1154CC"/>
            <w:sz w:val="20"/>
            <w:u w:val="single" w:color="1154CC"/>
            <w:lang w:val="es"/>
          </w:rPr>
          <w:t xml:space="preserve"> spas-elca.org</w:t>
        </w:r>
      </w:hyperlink>
    </w:p>
    <w:p w14:paraId="755540BF" w14:textId="77777777" w:rsidR="00295AC2" w:rsidRPr="001F7F1E" w:rsidRDefault="00D10E04">
      <w:pPr>
        <w:spacing w:before="22"/>
        <w:ind w:left="820"/>
        <w:rPr>
          <w:sz w:val="20"/>
          <w:lang w:val="es-419"/>
        </w:rPr>
      </w:pPr>
      <w:r>
        <w:rPr>
          <w:sz w:val="20"/>
          <w:vertAlign w:val="superscript"/>
          <w:lang w:val="es"/>
        </w:rPr>
        <w:t>4</w:t>
      </w:r>
      <w:hyperlink r:id="rId36">
        <w:r>
          <w:rPr>
            <w:color w:val="1154CC"/>
            <w:sz w:val="20"/>
            <w:u w:val="single" w:color="1154CC"/>
            <w:lang w:val="es"/>
          </w:rPr>
          <w:t xml:space="preserve"> https://setac.onlinelibrary.</w:t>
        </w:r>
      </w:hyperlink>
      <w:r>
        <w:rPr>
          <w:lang w:val="es"/>
        </w:rPr>
        <w:t xml:space="preserve"> </w:t>
      </w:r>
      <w:hyperlink r:id="rId37">
        <w:r>
          <w:rPr>
            <w:color w:val="1154CC"/>
            <w:sz w:val="20"/>
            <w:u w:val="single" w:color="1154CC"/>
            <w:lang w:val="es"/>
          </w:rPr>
          <w:t>wiley.com/doi/epdf/10.1002/ieam.4239</w:t>
        </w:r>
      </w:hyperlink>
    </w:p>
    <w:p w14:paraId="62A1E881" w14:textId="77777777" w:rsidR="00295AC2" w:rsidRPr="001F7F1E" w:rsidRDefault="00D10E04">
      <w:pPr>
        <w:spacing w:before="24"/>
        <w:ind w:left="820"/>
        <w:rPr>
          <w:sz w:val="20"/>
          <w:lang w:val="es-419"/>
        </w:rPr>
      </w:pPr>
      <w:r>
        <w:rPr>
          <w:sz w:val="20"/>
          <w:vertAlign w:val="superscript"/>
          <w:lang w:val="es"/>
        </w:rPr>
        <w:t>5</w:t>
      </w:r>
      <w:hyperlink r:id="rId38">
        <w:r>
          <w:rPr>
            <w:color w:val="0000FF"/>
            <w:sz w:val="20"/>
            <w:u w:val="single" w:color="0000FF"/>
            <w:lang w:val="es"/>
          </w:rPr>
          <w:t xml:space="preserve"> https://nca2018.globalchange.gov/</w:t>
        </w:r>
      </w:hyperlink>
    </w:p>
    <w:p w14:paraId="78618649" w14:textId="77777777" w:rsidR="00295AC2" w:rsidRPr="001F7F1E" w:rsidRDefault="00D10E04">
      <w:pPr>
        <w:spacing w:before="22"/>
        <w:ind w:left="820"/>
        <w:rPr>
          <w:sz w:val="20"/>
          <w:lang w:val="es-419"/>
        </w:rPr>
      </w:pPr>
      <w:r>
        <w:rPr>
          <w:sz w:val="20"/>
          <w:vertAlign w:val="superscript"/>
          <w:lang w:val="es"/>
        </w:rPr>
        <w:t>6</w:t>
      </w:r>
      <w:hyperlink r:id="rId39">
        <w:r>
          <w:rPr>
            <w:color w:val="0000FF"/>
            <w:sz w:val="20"/>
            <w:u w:val="single" w:color="0000FF"/>
            <w:lang w:val="es"/>
          </w:rPr>
          <w:t xml:space="preserve"> https://</w:t>
        </w:r>
      </w:hyperlink>
      <w:r>
        <w:rPr>
          <w:lang w:val="es"/>
        </w:rPr>
        <w:t xml:space="preserve"> </w:t>
      </w:r>
      <w:hyperlink r:id="rId40">
        <w:r>
          <w:rPr>
            <w:color w:val="0000FF"/>
            <w:sz w:val="20"/>
            <w:u w:val="single" w:color="0000FF"/>
            <w:lang w:val="es"/>
          </w:rPr>
          <w:t>www.carbonbrief.org/analysis-which-countries-are-historically-responsible-for-climate-change</w:t>
        </w:r>
      </w:hyperlink>
    </w:p>
    <w:p w14:paraId="50698E29" w14:textId="77777777" w:rsidR="00295AC2" w:rsidRPr="001F7F1E" w:rsidRDefault="00D10E04">
      <w:pPr>
        <w:spacing w:before="22" w:line="244" w:lineRule="auto"/>
        <w:ind w:left="820" w:right="879"/>
        <w:rPr>
          <w:sz w:val="20"/>
          <w:lang w:val="es-419"/>
        </w:rPr>
      </w:pPr>
      <w:r>
        <w:rPr>
          <w:sz w:val="20"/>
          <w:vertAlign w:val="superscript"/>
          <w:lang w:val="es"/>
        </w:rPr>
        <w:t>7</w:t>
      </w:r>
      <w:r>
        <w:rPr>
          <w:sz w:val="20"/>
          <w:lang w:val="es"/>
        </w:rPr>
        <w:t xml:space="preserve"> Carta de la Tierra (adoptada en la Asamblea de toda la Iglesia de elCA 2019</w:t>
      </w:r>
      <w:r>
        <w:rPr>
          <w:lang w:val="es"/>
        </w:rPr>
        <w:t xml:space="preserve">), </w:t>
      </w:r>
      <w:r>
        <w:rPr>
          <w:sz w:val="20"/>
          <w:lang w:val="es"/>
        </w:rPr>
        <w:t xml:space="preserve"> el texto completo que fue respaldado se puede encontrar en</w:t>
      </w:r>
      <w:hyperlink r:id="rId41">
        <w:r>
          <w:rPr>
            <w:sz w:val="20"/>
            <w:lang w:val="es"/>
          </w:rPr>
          <w:t>:</w:t>
        </w:r>
      </w:hyperlink>
      <w:hyperlink r:id="rId42"/>
      <w:hyperlink r:id="rId43">
        <w:r>
          <w:rPr>
            <w:color w:val="1154CC"/>
            <w:sz w:val="20"/>
            <w:u w:val="single" w:color="1154CC"/>
            <w:lang w:val="es"/>
          </w:rPr>
          <w:t xml:space="preserve"> https://earthcharter.org/</w:t>
        </w:r>
      </w:hyperlink>
    </w:p>
    <w:p w14:paraId="7C7FAD9B" w14:textId="77777777" w:rsidR="00295AC2" w:rsidRPr="001F7F1E" w:rsidRDefault="00D10E04">
      <w:pPr>
        <w:spacing w:before="16"/>
        <w:ind w:left="820"/>
        <w:rPr>
          <w:sz w:val="20"/>
          <w:lang w:val="es-419"/>
        </w:rPr>
      </w:pPr>
      <w:r>
        <w:rPr>
          <w:sz w:val="20"/>
          <w:vertAlign w:val="superscript"/>
          <w:lang w:val="es"/>
        </w:rPr>
        <w:t>8</w:t>
      </w:r>
      <w:hyperlink r:id="rId44">
        <w:r>
          <w:rPr>
            <w:color w:val="1154CC"/>
            <w:sz w:val="20"/>
            <w:u w:val="single" w:color="1154CC"/>
            <w:lang w:val="es"/>
          </w:rPr>
          <w:t xml:space="preserve"> https://www.</w:t>
        </w:r>
      </w:hyperlink>
      <w:r>
        <w:rPr>
          <w:lang w:val="es"/>
        </w:rPr>
        <w:t xml:space="preserve"> </w:t>
      </w:r>
      <w:hyperlink r:id="rId45">
        <w:r>
          <w:rPr>
            <w:color w:val="1154CC"/>
            <w:sz w:val="20"/>
            <w:u w:val="single" w:color="1154CC"/>
            <w:lang w:val="es"/>
          </w:rPr>
          <w:t>internal-displacement.org/global-report/grid2021/</w:t>
        </w:r>
      </w:hyperlink>
    </w:p>
    <w:p w14:paraId="49341708" w14:textId="77777777" w:rsidR="00295AC2" w:rsidRPr="001F7F1E" w:rsidRDefault="00295AC2">
      <w:pPr>
        <w:rPr>
          <w:sz w:val="20"/>
          <w:lang w:val="es-419"/>
        </w:rPr>
        <w:sectPr w:rsidR="00295AC2" w:rsidRPr="001F7F1E">
          <w:headerReference w:type="default" r:id="rId46"/>
          <w:pgSz w:w="12240" w:h="15840"/>
          <w:pgMar w:top="960" w:right="640" w:bottom="280" w:left="620" w:header="724" w:footer="0" w:gutter="0"/>
          <w:cols w:space="720"/>
        </w:sectPr>
      </w:pPr>
    </w:p>
    <w:p w14:paraId="6E647455" w14:textId="0545A3F3" w:rsidR="00295AC2" w:rsidRPr="001F7F1E" w:rsidRDefault="00D10E04">
      <w:pPr>
        <w:spacing w:before="37" w:line="276" w:lineRule="auto"/>
        <w:ind w:left="820" w:right="1168"/>
        <w:jc w:val="both"/>
        <w:rPr>
          <w:lang w:val="es-419"/>
        </w:rPr>
      </w:pPr>
      <w:r>
        <w:rPr>
          <w:lang w:val="es"/>
        </w:rPr>
        <w:lastRenderedPageBreak/>
        <w:t>CONSIDERANDO QUE, el planeta ya se ha calentado 1.1 grados Celsius (2.1º Fahrenheit) desde tiempos preindustriales, causando incendios forestales récord, huracanes, olas de calor, sequías, acidez del océano</w:t>
      </w:r>
      <w:r w:rsidR="00094920">
        <w:rPr>
          <w:lang w:val="es"/>
        </w:rPr>
        <w:t xml:space="preserve">, </w:t>
      </w:r>
      <w:r>
        <w:rPr>
          <w:lang w:val="es"/>
        </w:rPr>
        <w:t xml:space="preserve">y la pérdida de especies </w:t>
      </w:r>
      <w:r>
        <w:rPr>
          <w:vertAlign w:val="superscript"/>
          <w:lang w:val="es"/>
        </w:rPr>
        <w:t xml:space="preserve">9 </w:t>
      </w:r>
      <w:r>
        <w:rPr>
          <w:lang w:val="es"/>
        </w:rPr>
        <w:t>;  y</w:t>
      </w:r>
    </w:p>
    <w:p w14:paraId="1ECFC656" w14:textId="77777777" w:rsidR="00295AC2" w:rsidRPr="001F7F1E" w:rsidRDefault="00295AC2">
      <w:pPr>
        <w:pStyle w:val="BodyText"/>
        <w:spacing w:before="4"/>
        <w:rPr>
          <w:sz w:val="25"/>
          <w:lang w:val="es-419"/>
        </w:rPr>
      </w:pPr>
    </w:p>
    <w:p w14:paraId="23F8829F" w14:textId="752AC7F3" w:rsidR="00295AC2" w:rsidRPr="001F7F1E" w:rsidRDefault="00D10E04">
      <w:pPr>
        <w:spacing w:line="276" w:lineRule="auto"/>
        <w:ind w:left="820" w:right="811"/>
        <w:rPr>
          <w:lang w:val="es-419"/>
        </w:rPr>
      </w:pPr>
      <w:r>
        <w:rPr>
          <w:lang w:val="es"/>
        </w:rPr>
        <w:t xml:space="preserve">CONSIDERANDO QUE, para tener una posibilidad realista de no exceder los 1,5º Celsius de  calentamiento, los Estados Unidos deben reducir las emisiones de gases de efecto invernadero en al menos un 50% para 2030 y alcanzar cero emisiones netas equitativas   para  2050 </w:t>
      </w:r>
      <w:r>
        <w:rPr>
          <w:vertAlign w:val="superscript"/>
          <w:lang w:val="es"/>
        </w:rPr>
        <w:t xml:space="preserve">10 </w:t>
      </w:r>
      <w:r>
        <w:rPr>
          <w:lang w:val="es"/>
        </w:rPr>
        <w:t>, y los Estados Unidos necesitarán una acción similar a la de su movilización durante la Segunda Guerra Mundial que incluya la inversión gubernamental,  asociación público-privada, objetivos vinculantes de  reducción de emisiones y,  posiblemente,  una tarifa y dividendo del carbón;  y</w:t>
      </w:r>
    </w:p>
    <w:p w14:paraId="0FB7DC24" w14:textId="77777777" w:rsidR="00295AC2" w:rsidRPr="001F7F1E" w:rsidRDefault="00295AC2">
      <w:pPr>
        <w:pStyle w:val="BodyText"/>
        <w:spacing w:before="3"/>
        <w:rPr>
          <w:sz w:val="25"/>
          <w:lang w:val="es-419"/>
        </w:rPr>
      </w:pPr>
    </w:p>
    <w:p w14:paraId="1B850468" w14:textId="533E7F3D" w:rsidR="00295AC2" w:rsidRPr="001F7F1E" w:rsidRDefault="00D10E04">
      <w:pPr>
        <w:spacing w:line="276" w:lineRule="auto"/>
        <w:ind w:left="820" w:right="838"/>
        <w:rPr>
          <w:lang w:val="es-419"/>
        </w:rPr>
      </w:pPr>
      <w:r>
        <w:rPr>
          <w:lang w:val="es"/>
        </w:rPr>
        <w:t xml:space="preserve">CONSIDERANDO QUE una transición justa de una economía basada en los combustibles fósiles conducirá a una mejor salud </w:t>
      </w:r>
      <w:r>
        <w:rPr>
          <w:vertAlign w:val="superscript"/>
          <w:lang w:val="es"/>
        </w:rPr>
        <w:t xml:space="preserve">11 </w:t>
      </w:r>
      <w:r>
        <w:rPr>
          <w:lang w:val="es"/>
        </w:rPr>
        <w:t xml:space="preserve">, empleos que sustentan </w:t>
      </w:r>
      <w:r w:rsidR="004F3A3D">
        <w:rPr>
          <w:lang w:val="es"/>
        </w:rPr>
        <w:t xml:space="preserve">a </w:t>
      </w:r>
      <w:r>
        <w:rPr>
          <w:lang w:val="es"/>
        </w:rPr>
        <w:t xml:space="preserve">la familia </w:t>
      </w:r>
      <w:r>
        <w:rPr>
          <w:vertAlign w:val="superscript"/>
          <w:lang w:val="es"/>
        </w:rPr>
        <w:t xml:space="preserve">12 </w:t>
      </w:r>
      <w:r>
        <w:rPr>
          <w:lang w:val="es"/>
        </w:rPr>
        <w:t xml:space="preserve">, aire y agua limpios para las comunidades históricamente dejadas atrás, y un futuro más seguro y </w:t>
      </w:r>
      <w:proofErr w:type="gramStart"/>
      <w:r>
        <w:rPr>
          <w:lang w:val="es"/>
        </w:rPr>
        <w:t>sostenible  para</w:t>
      </w:r>
      <w:proofErr w:type="gramEnd"/>
      <w:r>
        <w:rPr>
          <w:lang w:val="es"/>
        </w:rPr>
        <w:t xml:space="preserve"> nuestros niños y las generaciones futuras;  por lo tanto, s</w:t>
      </w:r>
      <w:r w:rsidR="004F3A3D">
        <w:rPr>
          <w:lang w:val="es"/>
        </w:rPr>
        <w:t>e ha</w:t>
      </w:r>
      <w:r>
        <w:rPr>
          <w:lang w:val="es"/>
        </w:rPr>
        <w:t>,</w:t>
      </w:r>
    </w:p>
    <w:p w14:paraId="5906CD84" w14:textId="77777777" w:rsidR="00295AC2" w:rsidRPr="001F7F1E" w:rsidRDefault="00295AC2">
      <w:pPr>
        <w:pStyle w:val="BodyText"/>
        <w:spacing w:before="9"/>
        <w:rPr>
          <w:sz w:val="20"/>
          <w:lang w:val="es-419"/>
        </w:rPr>
      </w:pPr>
    </w:p>
    <w:p w14:paraId="75072295" w14:textId="1DACE767" w:rsidR="00295AC2" w:rsidRPr="001F7F1E" w:rsidRDefault="00D10E04">
      <w:pPr>
        <w:spacing w:line="276" w:lineRule="auto"/>
        <w:ind w:left="820" w:right="879"/>
        <w:rPr>
          <w:lang w:val="es-419"/>
        </w:rPr>
      </w:pPr>
      <w:r>
        <w:rPr>
          <w:b/>
          <w:lang w:val="es"/>
        </w:rPr>
        <w:t>RESUELTO,</w:t>
      </w:r>
      <w:r>
        <w:rPr>
          <w:lang w:val="es"/>
        </w:rPr>
        <w:t xml:space="preserve"> que la Asamblea del Sínodo del  suroeste de  California</w:t>
      </w:r>
      <w:r w:rsidR="008C0758">
        <w:rPr>
          <w:lang w:val="es"/>
        </w:rPr>
        <w:t>,</w:t>
      </w:r>
      <w:r>
        <w:rPr>
          <w:lang w:val="es"/>
        </w:rPr>
        <w:t xml:space="preserve"> conmemora a la Asamblea de la Iglesia Evangélica Luterana en América de 2022</w:t>
      </w:r>
      <w:r w:rsidR="008C0758">
        <w:rPr>
          <w:lang w:val="es"/>
        </w:rPr>
        <w:t>,</w:t>
      </w:r>
      <w:r>
        <w:rPr>
          <w:lang w:val="es"/>
        </w:rPr>
        <w:t xml:space="preserve"> para ordenar a la Organización de toda la Iglesia </w:t>
      </w:r>
      <w:r w:rsidR="008C0758">
        <w:rPr>
          <w:lang w:val="es"/>
        </w:rPr>
        <w:t xml:space="preserve">de la </w:t>
      </w:r>
      <w:r>
        <w:rPr>
          <w:lang w:val="es"/>
        </w:rPr>
        <w:t>ELCA</w:t>
      </w:r>
      <w:r w:rsidR="008C0758">
        <w:rPr>
          <w:lang w:val="es"/>
        </w:rPr>
        <w:t>,</w:t>
      </w:r>
      <w:r>
        <w:rPr>
          <w:lang w:val="es"/>
        </w:rPr>
        <w:t xml:space="preserve"> que haga un llamado al liderazgo de los Estados Unidos de América para reducir sus emisiones de gases de efecto invernadero en al menos un 50% para 2030, </w:t>
      </w:r>
      <w:r w:rsidR="008C0758">
        <w:rPr>
          <w:lang w:val="es"/>
        </w:rPr>
        <w:t xml:space="preserve">y así, </w:t>
      </w:r>
      <w:r>
        <w:rPr>
          <w:lang w:val="es"/>
        </w:rPr>
        <w:t>generar el 100% de su energía a partir de energías renovables limpias  fuente para 2035, y alcanzar cero emisiones netas para 2050;</w:t>
      </w:r>
    </w:p>
    <w:p w14:paraId="2DC6A1F8" w14:textId="77777777" w:rsidR="00295AC2" w:rsidRPr="001F7F1E" w:rsidRDefault="00295AC2">
      <w:pPr>
        <w:pStyle w:val="BodyText"/>
        <w:spacing w:before="9"/>
        <w:rPr>
          <w:sz w:val="20"/>
          <w:lang w:val="es-419"/>
        </w:rPr>
      </w:pPr>
    </w:p>
    <w:p w14:paraId="38407A0A" w14:textId="58C85B91" w:rsidR="00295AC2" w:rsidRPr="001F7F1E" w:rsidRDefault="00D10E04">
      <w:pPr>
        <w:spacing w:before="1" w:line="276" w:lineRule="auto"/>
        <w:ind w:left="820" w:right="796"/>
        <w:rPr>
          <w:lang w:val="es-419"/>
        </w:rPr>
      </w:pPr>
      <w:r>
        <w:rPr>
          <w:b/>
          <w:lang w:val="es"/>
        </w:rPr>
        <w:t xml:space="preserve">RESUELTO, </w:t>
      </w:r>
      <w:r>
        <w:rPr>
          <w:lang w:val="es"/>
        </w:rPr>
        <w:t xml:space="preserve">que la Organización de toda la Iglesia ELCA continuará equipando y alentando a las congregaciones, sínodos y ministerios asociados a abogar por que los Estados Unidos de América reduzcan sus emisiones de gases de efecto invernadero en al menos un 50% para 2030, generen el 100% de su energía a partir de fuentes renovables limpias para </w:t>
      </w:r>
      <w:r w:rsidR="00DE5864">
        <w:rPr>
          <w:lang w:val="es"/>
        </w:rPr>
        <w:t xml:space="preserve">el </w:t>
      </w:r>
      <w:r>
        <w:rPr>
          <w:lang w:val="es"/>
        </w:rPr>
        <w:t xml:space="preserve">2035 </w:t>
      </w:r>
      <w:proofErr w:type="gramStart"/>
      <w:r>
        <w:rPr>
          <w:lang w:val="es"/>
        </w:rPr>
        <w:t>y  logren</w:t>
      </w:r>
      <w:proofErr w:type="gramEnd"/>
      <w:r>
        <w:rPr>
          <w:lang w:val="es"/>
        </w:rPr>
        <w:t xml:space="preserve"> emisiones netas de cero para </w:t>
      </w:r>
      <w:r w:rsidR="00DE5864">
        <w:rPr>
          <w:lang w:val="es"/>
        </w:rPr>
        <w:t xml:space="preserve">el </w:t>
      </w:r>
      <w:r>
        <w:rPr>
          <w:lang w:val="es"/>
        </w:rPr>
        <w:t xml:space="preserve">2050; y </w:t>
      </w:r>
      <w:r w:rsidR="00DE5864">
        <w:rPr>
          <w:lang w:val="es"/>
        </w:rPr>
        <w:t xml:space="preserve">un </w:t>
      </w:r>
      <w:r>
        <w:rPr>
          <w:lang w:val="es"/>
        </w:rPr>
        <w:t>Artículo adicional</w:t>
      </w:r>
    </w:p>
    <w:p w14:paraId="1C96AE66" w14:textId="77777777" w:rsidR="00295AC2" w:rsidRPr="001F7F1E" w:rsidRDefault="00295AC2">
      <w:pPr>
        <w:pStyle w:val="BodyText"/>
        <w:spacing w:before="10"/>
        <w:rPr>
          <w:sz w:val="20"/>
          <w:lang w:val="es-419"/>
        </w:rPr>
      </w:pPr>
    </w:p>
    <w:p w14:paraId="5BAD2D95" w14:textId="7FAEE9BC" w:rsidR="00295AC2" w:rsidRPr="001F7F1E" w:rsidRDefault="00D10E04">
      <w:pPr>
        <w:spacing w:line="276" w:lineRule="auto"/>
        <w:ind w:left="820" w:right="809"/>
        <w:rPr>
          <w:lang w:val="es-419"/>
        </w:rPr>
      </w:pPr>
      <w:r>
        <w:rPr>
          <w:b/>
          <w:lang w:val="es"/>
        </w:rPr>
        <w:t xml:space="preserve">RESUELTO, </w:t>
      </w:r>
      <w:r>
        <w:rPr>
          <w:lang w:val="es"/>
        </w:rPr>
        <w:t>que la Organización de toda la Iglesia ELCA alentará a las congregaciones</w:t>
      </w:r>
      <w:r w:rsidR="00E742CE">
        <w:rPr>
          <w:lang w:val="es"/>
        </w:rPr>
        <w:t>,</w:t>
      </w:r>
      <w:r>
        <w:rPr>
          <w:lang w:val="es"/>
        </w:rPr>
        <w:t xml:space="preserve"> y sínodos a abogar por el 40% de los fondos públicos para esta transición </w:t>
      </w:r>
      <w:r w:rsidR="00E742CE">
        <w:rPr>
          <w:lang w:val="es"/>
        </w:rPr>
        <w:t>que beneficie</w:t>
      </w:r>
      <w:r>
        <w:rPr>
          <w:lang w:val="es"/>
        </w:rPr>
        <w:t xml:space="preserve"> a los indígenas, negros y personas de color, y a las comunidades que se han visto afectadas por los</w:t>
      </w:r>
      <w:r w:rsidR="00E742CE">
        <w:rPr>
          <w:lang w:val="es"/>
        </w:rPr>
        <w:t xml:space="preserve"> </w:t>
      </w:r>
      <w:r>
        <w:rPr>
          <w:lang w:val="es"/>
        </w:rPr>
        <w:t>efectos desproporcionados de la contaminación</w:t>
      </w:r>
      <w:r w:rsidR="00E742CE">
        <w:rPr>
          <w:lang w:val="es"/>
        </w:rPr>
        <w:t>,</w:t>
      </w:r>
      <w:r>
        <w:rPr>
          <w:lang w:val="es"/>
        </w:rPr>
        <w:t xml:space="preserve"> y el cambio climático,</w:t>
      </w:r>
    </w:p>
    <w:p w14:paraId="1DBAA59E" w14:textId="77777777" w:rsidR="00295AC2" w:rsidRPr="001F7F1E" w:rsidRDefault="00295AC2">
      <w:pPr>
        <w:pStyle w:val="BodyText"/>
        <w:spacing w:before="10"/>
        <w:rPr>
          <w:sz w:val="20"/>
          <w:lang w:val="es-419"/>
        </w:rPr>
      </w:pPr>
    </w:p>
    <w:p w14:paraId="1C7054E0" w14:textId="5E895493" w:rsidR="00295AC2" w:rsidRPr="001F7F1E" w:rsidRDefault="00D10E04">
      <w:pPr>
        <w:spacing w:before="1" w:line="278" w:lineRule="auto"/>
        <w:ind w:left="820" w:right="894"/>
        <w:rPr>
          <w:lang w:val="es-419"/>
        </w:rPr>
      </w:pPr>
      <w:r>
        <w:rPr>
          <w:b/>
          <w:lang w:val="es"/>
        </w:rPr>
        <w:t xml:space="preserve">RESUELTO, </w:t>
      </w:r>
      <w:r>
        <w:rPr>
          <w:lang w:val="es"/>
        </w:rPr>
        <w:t xml:space="preserve">que la Organización de toda la Iglesia </w:t>
      </w:r>
      <w:r w:rsidR="00DD1DCC">
        <w:rPr>
          <w:lang w:val="es"/>
        </w:rPr>
        <w:t xml:space="preserve">de la </w:t>
      </w:r>
      <w:r>
        <w:rPr>
          <w:lang w:val="es"/>
        </w:rPr>
        <w:t>ELCA</w:t>
      </w:r>
      <w:r w:rsidR="00DD1DCC">
        <w:rPr>
          <w:lang w:val="es"/>
        </w:rPr>
        <w:t>,</w:t>
      </w:r>
      <w:r>
        <w:rPr>
          <w:lang w:val="es"/>
        </w:rPr>
        <w:t xml:space="preserve"> apoyará estas acciones a través de la continuación de sus inversiones en personal, educación, herramientas y recursos que equipan a las congregaciones</w:t>
      </w:r>
      <w:r w:rsidR="00DD1DCC">
        <w:rPr>
          <w:lang w:val="es"/>
        </w:rPr>
        <w:t>,</w:t>
      </w:r>
      <w:r>
        <w:rPr>
          <w:lang w:val="es"/>
        </w:rPr>
        <w:t xml:space="preserve"> y Sínodos para lograr este objetivo</w:t>
      </w:r>
      <w:r w:rsidR="00DD1DCC">
        <w:rPr>
          <w:lang w:val="es"/>
        </w:rPr>
        <w:t>,</w:t>
      </w:r>
      <w:r>
        <w:rPr>
          <w:lang w:val="es"/>
        </w:rPr>
        <w:t xml:space="preserve"> y aprovechar el conocimiento, las habilidades y la experiencia en toda la iglesia;  </w:t>
      </w:r>
      <w:r w:rsidR="00DD1DCC">
        <w:rPr>
          <w:lang w:val="es"/>
        </w:rPr>
        <w:t>e ir</w:t>
      </w:r>
      <w:r>
        <w:rPr>
          <w:lang w:val="es"/>
        </w:rPr>
        <w:t xml:space="preserve"> más allá</w:t>
      </w:r>
      <w:r w:rsidR="00DD1DCC">
        <w:rPr>
          <w:lang w:val="es"/>
        </w:rPr>
        <w:t>,</w:t>
      </w:r>
    </w:p>
    <w:p w14:paraId="1C74CAE0" w14:textId="77777777" w:rsidR="00295AC2" w:rsidRPr="001F7F1E" w:rsidRDefault="00295AC2">
      <w:pPr>
        <w:pStyle w:val="BodyText"/>
        <w:rPr>
          <w:sz w:val="20"/>
          <w:lang w:val="es-419"/>
        </w:rPr>
      </w:pPr>
    </w:p>
    <w:p w14:paraId="4797C160" w14:textId="77777777" w:rsidR="00295AC2" w:rsidRPr="001F7F1E" w:rsidRDefault="00295AC2">
      <w:pPr>
        <w:pStyle w:val="BodyText"/>
        <w:rPr>
          <w:sz w:val="20"/>
          <w:lang w:val="es-419"/>
        </w:rPr>
      </w:pPr>
    </w:p>
    <w:p w14:paraId="23E25D16" w14:textId="77777777" w:rsidR="00295AC2" w:rsidRPr="001F7F1E" w:rsidRDefault="00295AC2">
      <w:pPr>
        <w:pStyle w:val="BodyText"/>
        <w:rPr>
          <w:sz w:val="20"/>
          <w:lang w:val="es-419"/>
        </w:rPr>
      </w:pPr>
    </w:p>
    <w:p w14:paraId="3E19ED55" w14:textId="77777777" w:rsidR="00295AC2" w:rsidRPr="001F7F1E" w:rsidRDefault="00295AC2">
      <w:pPr>
        <w:pStyle w:val="BodyText"/>
        <w:rPr>
          <w:sz w:val="20"/>
          <w:lang w:val="es-419"/>
        </w:rPr>
      </w:pPr>
    </w:p>
    <w:p w14:paraId="03B2B5A4" w14:textId="49C5DD5B" w:rsidR="00295AC2" w:rsidRPr="001F7F1E" w:rsidRDefault="001F7F1E">
      <w:pPr>
        <w:pStyle w:val="BodyText"/>
        <w:rPr>
          <w:sz w:val="12"/>
          <w:lang w:val="es-419"/>
        </w:rPr>
      </w:pPr>
      <w:r>
        <w:rPr>
          <w:noProof/>
        </w:rPr>
        <mc:AlternateContent>
          <mc:Choice Requires="wps">
            <w:drawing>
              <wp:anchor distT="0" distB="0" distL="0" distR="0" simplePos="0" relativeHeight="487588352" behindDoc="1" locked="0" layoutInCell="1" allowOverlap="1" wp14:anchorId="2CE69901" wp14:editId="4AE18C08">
                <wp:simplePos x="0" y="0"/>
                <wp:positionH relativeFrom="page">
                  <wp:posOffset>914400</wp:posOffset>
                </wp:positionH>
                <wp:positionV relativeFrom="paragraph">
                  <wp:posOffset>103505</wp:posOffset>
                </wp:positionV>
                <wp:extent cx="1828800" cy="7620"/>
                <wp:effectExtent l="0" t="0" r="0" b="0"/>
                <wp:wrapTopAndBottom/>
                <wp:docPr id="1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BB3F0" id="docshape16" o:spid="_x0000_s1026" style="position:absolute;margin-left:1in;margin-top:8.1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" fillcolor="black" stroked="f">
                <w10:wrap type="topAndBottom" anchorx="page"/>
              </v:rect>
            </w:pict>
          </mc:Fallback>
        </mc:AlternateContent>
      </w:r>
    </w:p>
    <w:p w14:paraId="79EF0D4C" w14:textId="77777777" w:rsidR="00295AC2" w:rsidRPr="001F7F1E" w:rsidRDefault="00D10E04">
      <w:pPr>
        <w:spacing w:before="93"/>
        <w:ind w:left="820" w:right="797"/>
        <w:rPr>
          <w:lang w:val="es"/>
        </w:rPr>
      </w:pPr>
      <w:r>
        <w:rPr>
          <w:vertAlign w:val="superscript"/>
          <w:lang w:val="es"/>
        </w:rPr>
        <w:t>9</w:t>
      </w:r>
      <w:r>
        <w:rPr>
          <w:color w:val="212121"/>
          <w:lang w:val="es"/>
        </w:rPr>
        <w:t xml:space="preserve"> IPCC, 2021: Resumen para los responsables de la formulación de políticas.</w:t>
      </w:r>
      <w:r>
        <w:rPr>
          <w:lang w:val="es"/>
        </w:rPr>
        <w:t xml:space="preserve"> </w:t>
      </w:r>
      <w:r>
        <w:rPr>
          <w:color w:val="212121"/>
          <w:lang w:val="es"/>
        </w:rPr>
        <w:t xml:space="preserve"> En: Cambio Climático 2021: La Base de Ciencias Físicas. Contribución del Grupo de Trabajo I al Sexto Informe de Evaluación del Grupo Intergubernamental de Expertos sobre el Cambio Climático [Masson Delmotte, V., P. Zhai, A. Pirani, SL Connors, C. Péan, S.</w:t>
      </w:r>
      <w:r>
        <w:rPr>
          <w:lang w:val="es"/>
        </w:rPr>
        <w:t xml:space="preserve"> </w:t>
      </w:r>
      <w:r>
        <w:rPr>
          <w:color w:val="212121"/>
          <w:lang w:val="es"/>
        </w:rPr>
        <w:t xml:space="preserve"> Berger, N. Caud, Y. Chen, L. Goldfarb, MI Gomis, M. Huang, K. Leitzell, E. Lonnoy, JBR Matthews, TK Maycock, T. Waterfield, O. Yelekçi, R. Yu y B. Zhou (eds.)]. cambridge University Press.</w:t>
      </w:r>
      <w:r>
        <w:rPr>
          <w:lang w:val="es"/>
        </w:rPr>
        <w:t xml:space="preserve"> </w:t>
      </w:r>
      <w:r>
        <w:rPr>
          <w:color w:val="212121"/>
          <w:lang w:val="es"/>
        </w:rPr>
        <w:t xml:space="preserve"> En prensa.</w:t>
      </w:r>
    </w:p>
    <w:p w14:paraId="62DE09B4" w14:textId="77777777" w:rsidR="00295AC2" w:rsidRPr="001F7F1E" w:rsidRDefault="00D10E04">
      <w:pPr>
        <w:spacing w:before="18"/>
        <w:ind w:left="820"/>
        <w:rPr>
          <w:sz w:val="20"/>
          <w:lang w:val="es"/>
        </w:rPr>
      </w:pPr>
      <w:r>
        <w:rPr>
          <w:sz w:val="20"/>
          <w:vertAlign w:val="superscript"/>
          <w:lang w:val="es"/>
        </w:rPr>
        <w:t xml:space="preserve">10 </w:t>
      </w:r>
      <w:hyperlink r:id="rId47">
        <w:r>
          <w:rPr>
            <w:color w:val="1154CC"/>
            <w:sz w:val="20"/>
            <w:u w:val="single" w:color="1154CC"/>
            <w:lang w:val="es"/>
          </w:rPr>
          <w:t>https://www.unep.org/news-and-stories/press-release/cut-global-emissions-76-percent-every-year-next-</w:t>
        </w:r>
      </w:hyperlink>
    </w:p>
    <w:p w14:paraId="7B272A36" w14:textId="77777777" w:rsidR="00295AC2" w:rsidRPr="001F7F1E" w:rsidRDefault="007057F0">
      <w:pPr>
        <w:spacing w:before="3"/>
        <w:ind w:left="820"/>
        <w:rPr>
          <w:sz w:val="20"/>
          <w:lang w:val="es-419"/>
        </w:rPr>
      </w:pPr>
      <w:hyperlink r:id="rId48">
        <w:r w:rsidR="00D10E04">
          <w:rPr>
            <w:color w:val="1154CC"/>
            <w:sz w:val="20"/>
            <w:u w:val="single" w:color="1154CC"/>
            <w:lang w:val="es"/>
          </w:rPr>
          <w:t>década-encuentro-15degc</w:t>
        </w:r>
      </w:hyperlink>
    </w:p>
    <w:p w14:paraId="288B4212" w14:textId="77777777" w:rsidR="00295AC2" w:rsidRPr="001F7F1E" w:rsidRDefault="00D10E04">
      <w:pPr>
        <w:spacing w:before="20"/>
        <w:ind w:left="820"/>
        <w:rPr>
          <w:sz w:val="20"/>
          <w:lang w:val="es-419"/>
        </w:rPr>
      </w:pPr>
      <w:r>
        <w:rPr>
          <w:sz w:val="20"/>
          <w:vertAlign w:val="superscript"/>
          <w:lang w:val="es"/>
        </w:rPr>
        <w:t>once</w:t>
      </w:r>
      <w:hyperlink r:id="rId49">
        <w:r>
          <w:rPr>
            <w:color w:val="0000FF"/>
            <w:sz w:val="20"/>
            <w:u w:val="single" w:color="0000FF"/>
            <w:lang w:val="es"/>
          </w:rPr>
          <w:t xml:space="preserve"> https://www.who.int/publications/i/item/cop24-special-report-health-climate-change</w:t>
        </w:r>
      </w:hyperlink>
    </w:p>
    <w:p w14:paraId="0172681C" w14:textId="77777777" w:rsidR="00295AC2" w:rsidRPr="001F7F1E" w:rsidRDefault="00D10E04">
      <w:pPr>
        <w:spacing w:before="24"/>
        <w:ind w:left="820"/>
        <w:rPr>
          <w:sz w:val="20"/>
          <w:lang w:val="es-419"/>
        </w:rPr>
      </w:pPr>
      <w:r>
        <w:rPr>
          <w:sz w:val="20"/>
          <w:vertAlign w:val="superscript"/>
          <w:lang w:val="es"/>
        </w:rPr>
        <w:t>12</w:t>
      </w:r>
      <w:hyperlink r:id="rId50">
        <w:r>
          <w:rPr>
            <w:color w:val="0000FF"/>
            <w:sz w:val="20"/>
            <w:u w:val="single" w:color="0000FF"/>
            <w:lang w:val="es"/>
          </w:rPr>
          <w:t xml:space="preserve"> https://newclimat</w:t>
        </w:r>
      </w:hyperlink>
      <w:hyperlink r:id="rId51">
        <w:r>
          <w:rPr>
            <w:color w:val="0000FF"/>
            <w:sz w:val="20"/>
            <w:u w:val="single" w:color="0000FF"/>
            <w:lang w:val="es"/>
          </w:rPr>
          <w:t>eeconomy.report/</w:t>
        </w:r>
      </w:hyperlink>
    </w:p>
    <w:p w14:paraId="1D10BD29" w14:textId="77777777" w:rsidR="00295AC2" w:rsidRPr="001F7F1E" w:rsidRDefault="00295AC2">
      <w:pPr>
        <w:rPr>
          <w:sz w:val="20"/>
          <w:lang w:val="es-419"/>
        </w:rPr>
        <w:sectPr w:rsidR="00295AC2" w:rsidRPr="001F7F1E">
          <w:pgSz w:w="12240" w:h="15840"/>
          <w:pgMar w:top="960" w:right="640" w:bottom="280" w:left="620" w:header="724" w:footer="0" w:gutter="0"/>
          <w:cols w:space="720"/>
        </w:sectPr>
      </w:pPr>
    </w:p>
    <w:p w14:paraId="26359036" w14:textId="2195EFB1" w:rsidR="00295AC2" w:rsidRPr="001F7F1E" w:rsidRDefault="00D10E04">
      <w:pPr>
        <w:spacing w:before="35" w:line="278" w:lineRule="auto"/>
        <w:ind w:left="820" w:right="833"/>
        <w:rPr>
          <w:lang w:val="es-419"/>
        </w:rPr>
      </w:pPr>
      <w:r>
        <w:rPr>
          <w:b/>
          <w:lang w:val="es"/>
        </w:rPr>
        <w:lastRenderedPageBreak/>
        <w:t xml:space="preserve">RESUELTO, </w:t>
      </w:r>
      <w:r>
        <w:rPr>
          <w:lang w:val="es"/>
        </w:rPr>
        <w:t>que se aliente a los feligreses, líderes de la lista</w:t>
      </w:r>
      <w:r w:rsidR="000462F7">
        <w:rPr>
          <w:lang w:val="es"/>
        </w:rPr>
        <w:t>,</w:t>
      </w:r>
      <w:r>
        <w:rPr>
          <w:lang w:val="es"/>
        </w:rPr>
        <w:t xml:space="preserve"> y obispos</w:t>
      </w:r>
      <w:r w:rsidR="000462F7">
        <w:rPr>
          <w:lang w:val="es"/>
        </w:rPr>
        <w:t>(as)</w:t>
      </w:r>
      <w:r>
        <w:rPr>
          <w:lang w:val="es"/>
        </w:rPr>
        <w:t xml:space="preserve"> a educarse aún más sobre la urgencia de la emergencia climática tanto a nivel local como global, así como sobre las oportunidades locales</w:t>
      </w:r>
      <w:r w:rsidR="000462F7">
        <w:rPr>
          <w:lang w:val="es"/>
        </w:rPr>
        <w:t>,</w:t>
      </w:r>
      <w:r>
        <w:rPr>
          <w:lang w:val="es"/>
        </w:rPr>
        <w:t xml:space="preserve">  y globales para una transición justa que creará;  </w:t>
      </w:r>
      <w:r w:rsidR="00D91AF1">
        <w:rPr>
          <w:lang w:val="es"/>
        </w:rPr>
        <w:t xml:space="preserve">un </w:t>
      </w:r>
      <w:r>
        <w:rPr>
          <w:lang w:val="es"/>
        </w:rPr>
        <w:t>Artículo más</w:t>
      </w:r>
      <w:r w:rsidR="00D91AF1">
        <w:rPr>
          <w:lang w:val="es"/>
        </w:rPr>
        <w:t>,</w:t>
      </w:r>
    </w:p>
    <w:p w14:paraId="6FEA1D13" w14:textId="77777777" w:rsidR="00295AC2" w:rsidRPr="001F7F1E" w:rsidRDefault="00295AC2">
      <w:pPr>
        <w:pStyle w:val="BodyText"/>
        <w:spacing w:before="7"/>
        <w:rPr>
          <w:lang w:val="es-419"/>
        </w:rPr>
      </w:pPr>
    </w:p>
    <w:p w14:paraId="036A65F8" w14:textId="2BC21B99" w:rsidR="00295AC2" w:rsidRPr="001F7F1E" w:rsidRDefault="00D10E04">
      <w:pPr>
        <w:spacing w:before="1" w:line="278" w:lineRule="auto"/>
        <w:ind w:left="820" w:right="809"/>
        <w:rPr>
          <w:lang w:val="es-419"/>
        </w:rPr>
      </w:pPr>
      <w:r>
        <w:rPr>
          <w:b/>
          <w:lang w:val="es"/>
        </w:rPr>
        <w:t xml:space="preserve">RESUELTO, </w:t>
      </w:r>
      <w:r>
        <w:rPr>
          <w:lang w:val="es"/>
        </w:rPr>
        <w:t xml:space="preserve">que se aliente a los líderes y obispos en la lista a levantar el amor a nuestro prójimo en respuesta a la emergencia climática a </w:t>
      </w:r>
      <w:r w:rsidR="00D91AF1">
        <w:rPr>
          <w:lang w:val="es"/>
        </w:rPr>
        <w:t>t</w:t>
      </w:r>
      <w:r>
        <w:rPr>
          <w:lang w:val="es"/>
        </w:rPr>
        <w:t xml:space="preserve">ravés de su predicación u otra expresión litúrgica al menos once </w:t>
      </w:r>
      <w:r w:rsidR="00227643">
        <w:rPr>
          <w:lang w:val="es"/>
        </w:rPr>
        <w:t xml:space="preserve">veces </w:t>
      </w:r>
      <w:r>
        <w:rPr>
          <w:lang w:val="es"/>
        </w:rPr>
        <w:t xml:space="preserve">al mes;  </w:t>
      </w:r>
      <w:r w:rsidR="00D91AF1">
        <w:rPr>
          <w:lang w:val="es"/>
        </w:rPr>
        <w:t xml:space="preserve">un </w:t>
      </w:r>
      <w:r>
        <w:rPr>
          <w:lang w:val="es"/>
        </w:rPr>
        <w:t xml:space="preserve"> Artículo más</w:t>
      </w:r>
      <w:r w:rsidR="00D91AF1">
        <w:rPr>
          <w:lang w:val="es"/>
        </w:rPr>
        <w:t>,</w:t>
      </w:r>
    </w:p>
    <w:p w14:paraId="23D680EF" w14:textId="77777777" w:rsidR="00295AC2" w:rsidRPr="001F7F1E" w:rsidRDefault="00295AC2">
      <w:pPr>
        <w:pStyle w:val="BodyText"/>
        <w:spacing w:before="7"/>
        <w:rPr>
          <w:lang w:val="es-419"/>
        </w:rPr>
      </w:pPr>
    </w:p>
    <w:p w14:paraId="771D203F" w14:textId="2212D766" w:rsidR="00295AC2" w:rsidRPr="001F7F1E" w:rsidRDefault="00D10E04">
      <w:pPr>
        <w:spacing w:line="276" w:lineRule="auto"/>
        <w:ind w:left="820" w:right="809"/>
        <w:rPr>
          <w:lang w:val="es-419"/>
        </w:rPr>
      </w:pPr>
      <w:r>
        <w:rPr>
          <w:b/>
          <w:color w:val="3B4043"/>
          <w:lang w:val="es"/>
        </w:rPr>
        <w:t>RESUELTO</w:t>
      </w:r>
      <w:r>
        <w:rPr>
          <w:color w:val="3B4043"/>
          <w:lang w:val="es"/>
        </w:rPr>
        <w:t xml:space="preserve">, que el Sínodo y la </w:t>
      </w:r>
      <w:r>
        <w:rPr>
          <w:lang w:val="es"/>
        </w:rPr>
        <w:t xml:space="preserve">Organización de toda la Iglesia </w:t>
      </w:r>
      <w:r w:rsidR="00C414B4">
        <w:rPr>
          <w:lang w:val="es"/>
        </w:rPr>
        <w:t xml:space="preserve">de la </w:t>
      </w:r>
      <w:r>
        <w:rPr>
          <w:lang w:val="es"/>
        </w:rPr>
        <w:t>ELCA</w:t>
      </w:r>
      <w:r w:rsidR="00C414B4">
        <w:rPr>
          <w:lang w:val="es"/>
        </w:rPr>
        <w:t>,</w:t>
      </w:r>
      <w:r>
        <w:rPr>
          <w:lang w:val="es"/>
        </w:rPr>
        <w:t xml:space="preserve"> </w:t>
      </w:r>
      <w:r>
        <w:rPr>
          <w:color w:val="3B4043"/>
          <w:lang w:val="es"/>
        </w:rPr>
        <w:t>alentarán y cooperarán con los luteranos que restauran la creación</w:t>
      </w:r>
      <w:r w:rsidR="00C414B4">
        <w:rPr>
          <w:color w:val="3B4043"/>
          <w:lang w:val="es"/>
        </w:rPr>
        <w:t>,</w:t>
      </w:r>
      <w:r>
        <w:rPr>
          <w:color w:val="3B4043"/>
          <w:lang w:val="es"/>
        </w:rPr>
        <w:t xml:space="preserve"> y otras organizaciones religiosas</w:t>
      </w:r>
      <w:r w:rsidR="00C414B4">
        <w:rPr>
          <w:color w:val="3B4043"/>
          <w:lang w:val="es"/>
        </w:rPr>
        <w:t>,</w:t>
      </w:r>
      <w:r>
        <w:rPr>
          <w:color w:val="3B4043"/>
          <w:lang w:val="es"/>
        </w:rPr>
        <w:t xml:space="preserve"> y seculares </w:t>
      </w:r>
      <w:r w:rsidR="00C414B4">
        <w:rPr>
          <w:color w:val="3B4043"/>
          <w:lang w:val="es"/>
        </w:rPr>
        <w:t xml:space="preserve">para </w:t>
      </w:r>
      <w:r>
        <w:rPr>
          <w:color w:val="3B4043"/>
          <w:lang w:val="es"/>
        </w:rPr>
        <w:t>que compart</w:t>
      </w:r>
      <w:r w:rsidR="00C414B4">
        <w:rPr>
          <w:color w:val="3B4043"/>
          <w:lang w:val="es"/>
        </w:rPr>
        <w:t>a</w:t>
      </w:r>
      <w:r>
        <w:rPr>
          <w:color w:val="3B4043"/>
          <w:lang w:val="es"/>
        </w:rPr>
        <w:t xml:space="preserve">n </w:t>
      </w:r>
      <w:r w:rsidR="00C414B4">
        <w:rPr>
          <w:color w:val="3B4043"/>
          <w:lang w:val="es"/>
        </w:rPr>
        <w:t xml:space="preserve">juntos </w:t>
      </w:r>
      <w:r>
        <w:rPr>
          <w:color w:val="3B4043"/>
          <w:lang w:val="es"/>
        </w:rPr>
        <w:t xml:space="preserve">nuestro compromiso con </w:t>
      </w:r>
      <w:r w:rsidR="00C414B4">
        <w:rPr>
          <w:color w:val="3B4043"/>
          <w:lang w:val="es"/>
        </w:rPr>
        <w:t>l</w:t>
      </w:r>
      <w:r>
        <w:rPr>
          <w:color w:val="3B4043"/>
          <w:lang w:val="es"/>
        </w:rPr>
        <w:t>a protección</w:t>
      </w:r>
      <w:r w:rsidR="00C414B4">
        <w:rPr>
          <w:color w:val="3B4043"/>
          <w:lang w:val="es"/>
        </w:rPr>
        <w:t>,</w:t>
      </w:r>
      <w:r>
        <w:rPr>
          <w:color w:val="3B4043"/>
          <w:lang w:val="es"/>
        </w:rPr>
        <w:t xml:space="preserve"> y </w:t>
      </w:r>
      <w:r w:rsidR="00C414B4">
        <w:rPr>
          <w:color w:val="3B4043"/>
          <w:lang w:val="es"/>
        </w:rPr>
        <w:t xml:space="preserve">la </w:t>
      </w:r>
      <w:r>
        <w:rPr>
          <w:color w:val="3B4043"/>
          <w:lang w:val="es"/>
        </w:rPr>
        <w:t xml:space="preserve">restauración del mundo natural mientras hacemos justicia </w:t>
      </w:r>
      <w:r w:rsidR="00C414B4">
        <w:rPr>
          <w:color w:val="3B4043"/>
          <w:lang w:val="es"/>
        </w:rPr>
        <w:t>al llegar</w:t>
      </w:r>
      <w:r>
        <w:rPr>
          <w:color w:val="3B4043"/>
          <w:lang w:val="es"/>
        </w:rPr>
        <w:t xml:space="preserve"> allí. </w:t>
      </w:r>
      <w:r>
        <w:rPr>
          <w:lang w:val="es"/>
        </w:rPr>
        <w:t xml:space="preserve"> </w:t>
      </w:r>
      <w:r>
        <w:rPr>
          <w:color w:val="3B4043"/>
          <w:vertAlign w:val="superscript"/>
          <w:lang w:val="es"/>
        </w:rPr>
        <w:t>13</w:t>
      </w:r>
    </w:p>
    <w:p w14:paraId="336AFF68" w14:textId="77777777" w:rsidR="00295AC2" w:rsidRPr="001F7F1E" w:rsidRDefault="00295AC2">
      <w:pPr>
        <w:pStyle w:val="BodyText"/>
        <w:spacing w:before="7"/>
        <w:rPr>
          <w:sz w:val="25"/>
          <w:lang w:val="es-419"/>
        </w:rPr>
      </w:pPr>
    </w:p>
    <w:p w14:paraId="2AD50FA0" w14:textId="5896D2E2" w:rsidR="00295AC2" w:rsidRPr="001F7F1E" w:rsidRDefault="00D10E04">
      <w:pPr>
        <w:ind w:left="820"/>
        <w:rPr>
          <w:lang w:val="es-419"/>
        </w:rPr>
      </w:pPr>
      <w:r>
        <w:rPr>
          <w:lang w:val="es"/>
        </w:rPr>
        <w:t>Presentad</w:t>
      </w:r>
      <w:r w:rsidR="00BB38B9">
        <w:rPr>
          <w:lang w:val="es"/>
        </w:rPr>
        <w:t>o</w:t>
      </w:r>
      <w:r>
        <w:rPr>
          <w:lang w:val="es"/>
        </w:rPr>
        <w:t xml:space="preserve"> por:</w:t>
      </w:r>
    </w:p>
    <w:p w14:paraId="4AC5349B" w14:textId="77777777" w:rsidR="00295AC2" w:rsidRPr="001F7F1E" w:rsidRDefault="00295AC2">
      <w:pPr>
        <w:pStyle w:val="BodyText"/>
        <w:rPr>
          <w:lang w:val="es-419"/>
        </w:rPr>
      </w:pPr>
    </w:p>
    <w:p w14:paraId="0A800317" w14:textId="77777777" w:rsidR="00295AC2" w:rsidRPr="001F7F1E" w:rsidRDefault="00295AC2">
      <w:pPr>
        <w:pStyle w:val="BodyText"/>
        <w:rPr>
          <w:lang w:val="es-419"/>
        </w:rPr>
      </w:pPr>
    </w:p>
    <w:p w14:paraId="6C034898" w14:textId="77777777" w:rsidR="00295AC2" w:rsidRPr="001F7F1E" w:rsidRDefault="00295AC2">
      <w:pPr>
        <w:pStyle w:val="BodyText"/>
        <w:spacing w:before="2"/>
        <w:rPr>
          <w:sz w:val="31"/>
          <w:lang w:val="es-419"/>
        </w:rPr>
      </w:pPr>
    </w:p>
    <w:p w14:paraId="13381076" w14:textId="77777777" w:rsidR="00CF24BE" w:rsidRDefault="001D3B98" w:rsidP="001D3B98">
      <w:pPr>
        <w:spacing w:before="1" w:line="360" w:lineRule="auto"/>
        <w:ind w:left="820" w:right="960"/>
        <w:rPr>
          <w:spacing w:val="1"/>
        </w:rPr>
      </w:pPr>
      <w:r>
        <w:t>Jane</w:t>
      </w:r>
      <w:r>
        <w:rPr>
          <w:spacing w:val="1"/>
        </w:rPr>
        <w:t xml:space="preserve"> </w:t>
      </w:r>
      <w:r>
        <w:t>Affonso,</w:t>
      </w:r>
      <w:r>
        <w:rPr>
          <w:spacing w:val="1"/>
        </w:rPr>
        <w:t xml:space="preserve"> </w:t>
      </w:r>
      <w:r>
        <w:t>co-chair,</w:t>
      </w:r>
      <w:r>
        <w:rPr>
          <w:spacing w:val="-1"/>
        </w:rPr>
        <w:t xml:space="preserve"> </w:t>
      </w:r>
      <w:r>
        <w:t>Green</w:t>
      </w:r>
      <w:r>
        <w:rPr>
          <w:spacing w:val="-1"/>
        </w:rPr>
        <w:t xml:space="preserve"> </w:t>
      </w:r>
      <w:r>
        <w:t>FaithTeam,</w:t>
      </w:r>
      <w:r>
        <w:rPr>
          <w:spacing w:val="4"/>
        </w:rPr>
        <w:t xml:space="preserve"> </w:t>
      </w:r>
      <w:r>
        <w:t>First</w:t>
      </w:r>
      <w:r>
        <w:rPr>
          <w:spacing w:val="-2"/>
        </w:rPr>
        <w:t xml:space="preserve"> </w:t>
      </w:r>
      <w:r>
        <w:t>Lutheran Church and</w:t>
      </w:r>
      <w:r>
        <w:rPr>
          <w:spacing w:val="1"/>
        </w:rPr>
        <w:t xml:space="preserve"> </w:t>
      </w:r>
      <w:r>
        <w:t>School,</w:t>
      </w:r>
      <w:r>
        <w:rPr>
          <w:spacing w:val="1"/>
        </w:rPr>
        <w:t xml:space="preserve"> </w:t>
      </w:r>
      <w:r>
        <w:t>Torrance</w:t>
      </w:r>
      <w:r>
        <w:rPr>
          <w:spacing w:val="1"/>
        </w:rPr>
        <w:t xml:space="preserve"> </w:t>
      </w:r>
    </w:p>
    <w:p w14:paraId="13E780A6" w14:textId="43C5B831" w:rsidR="001D3B98" w:rsidRDefault="001D3B98" w:rsidP="001D3B98">
      <w:pPr>
        <w:spacing w:before="1" w:line="360" w:lineRule="auto"/>
        <w:ind w:left="820" w:right="960"/>
      </w:pPr>
      <w:r>
        <w:t>Pastor Peg Schultz-Akerson, Co-chair, Green Faith Team, Lutheran Church of the Master</w:t>
      </w:r>
      <w:r w:rsidR="001D1371">
        <w:t>, LA</w:t>
      </w:r>
    </w:p>
    <w:p w14:paraId="333F167B" w14:textId="37D9F74D" w:rsidR="001D3B98" w:rsidRDefault="001D3B98" w:rsidP="001D3B98">
      <w:pPr>
        <w:spacing w:line="360" w:lineRule="auto"/>
        <w:ind w:left="820" w:right="3634"/>
      </w:pPr>
      <w:r>
        <w:t>Pastor Steve Herder, Ascension Lutheran Church, Thousand Oaks</w:t>
      </w:r>
      <w:r>
        <w:rPr>
          <w:spacing w:val="-60"/>
        </w:rPr>
        <w:t xml:space="preserve"> </w:t>
      </w:r>
      <w:r w:rsidR="008D0A75">
        <w:t>Pastor</w:t>
      </w:r>
      <w:r>
        <w:rPr>
          <w:spacing w:val="-2"/>
        </w:rPr>
        <w:t xml:space="preserve"> </w:t>
      </w:r>
      <w:r>
        <w:t>Marsha</w:t>
      </w:r>
      <w:r>
        <w:rPr>
          <w:spacing w:val="-1"/>
        </w:rPr>
        <w:t xml:space="preserve"> </w:t>
      </w:r>
      <w:r>
        <w:t>Harris,</w:t>
      </w:r>
      <w:r>
        <w:rPr>
          <w:spacing w:val="1"/>
        </w:rPr>
        <w:t xml:space="preserve"> </w:t>
      </w:r>
      <w:r>
        <w:t>Central</w:t>
      </w:r>
      <w:r>
        <w:rPr>
          <w:spacing w:val="-1"/>
        </w:rPr>
        <w:t xml:space="preserve"> </w:t>
      </w:r>
      <w:r>
        <w:t>Lutheran</w:t>
      </w:r>
      <w:r>
        <w:rPr>
          <w:spacing w:val="-3"/>
        </w:rPr>
        <w:t xml:space="preserve"> </w:t>
      </w:r>
      <w:r>
        <w:t>Church,</w:t>
      </w:r>
      <w:r>
        <w:rPr>
          <w:spacing w:val="-2"/>
        </w:rPr>
        <w:t xml:space="preserve"> </w:t>
      </w:r>
      <w:r>
        <w:t>Van Nuys</w:t>
      </w:r>
    </w:p>
    <w:p w14:paraId="164E2CAD" w14:textId="41E4E78F" w:rsidR="001D3B98" w:rsidRDefault="001D3B98" w:rsidP="001D3B98">
      <w:pPr>
        <w:spacing w:line="360" w:lineRule="auto"/>
        <w:ind w:left="820" w:right="3992"/>
      </w:pPr>
      <w:r>
        <w:t>Pastor Scott Bartlett, Bethel Lutheran Church, Los Angeles</w:t>
      </w:r>
      <w:r>
        <w:rPr>
          <w:spacing w:val="1"/>
        </w:rPr>
        <w:t xml:space="preserve"> </w:t>
      </w:r>
      <w:r w:rsidR="00D65B27">
        <w:t>D</w:t>
      </w:r>
      <w:r>
        <w:t>ixie</w:t>
      </w:r>
      <w:r>
        <w:rPr>
          <w:spacing w:val="-2"/>
        </w:rPr>
        <w:t xml:space="preserve"> </w:t>
      </w:r>
      <w:r w:rsidR="005237FC">
        <w:t>H</w:t>
      </w:r>
      <w:r>
        <w:t>anson,</w:t>
      </w:r>
      <w:r>
        <w:rPr>
          <w:spacing w:val="-1"/>
        </w:rPr>
        <w:t xml:space="preserve"> </w:t>
      </w:r>
      <w:r>
        <w:t>Holy</w:t>
      </w:r>
      <w:r>
        <w:rPr>
          <w:spacing w:val="-3"/>
        </w:rPr>
        <w:t xml:space="preserve"> </w:t>
      </w:r>
      <w:r>
        <w:t>Trinity</w:t>
      </w:r>
      <w:r>
        <w:rPr>
          <w:spacing w:val="-4"/>
        </w:rPr>
        <w:t xml:space="preserve"> </w:t>
      </w:r>
      <w:r>
        <w:t>Lutheran</w:t>
      </w:r>
      <w:r>
        <w:rPr>
          <w:spacing w:val="-2"/>
        </w:rPr>
        <w:t xml:space="preserve"> </w:t>
      </w:r>
      <w:r>
        <w:t>Church,</w:t>
      </w:r>
      <w:r>
        <w:rPr>
          <w:spacing w:val="-4"/>
        </w:rPr>
        <w:t xml:space="preserve"> </w:t>
      </w:r>
      <w:proofErr w:type="gramStart"/>
      <w:r>
        <w:t>thousands</w:t>
      </w:r>
      <w:proofErr w:type="gramEnd"/>
      <w:r>
        <w:rPr>
          <w:spacing w:val="-2"/>
        </w:rPr>
        <w:t xml:space="preserve"> </w:t>
      </w:r>
      <w:r>
        <w:t>Oaks</w:t>
      </w:r>
    </w:p>
    <w:p w14:paraId="5014A0F8" w14:textId="21BC58F2" w:rsidR="001D3B98" w:rsidRDefault="00D65B27" w:rsidP="001D3B98">
      <w:pPr>
        <w:spacing w:before="1" w:line="360" w:lineRule="auto"/>
        <w:ind w:left="820" w:right="1649"/>
      </w:pPr>
      <w:r>
        <w:t>D</w:t>
      </w:r>
      <w:r w:rsidR="001D3B98">
        <w:t>r</w:t>
      </w:r>
      <w:r>
        <w:t>.</w:t>
      </w:r>
      <w:r w:rsidR="001D3B98">
        <w:rPr>
          <w:spacing w:val="-2"/>
        </w:rPr>
        <w:t xml:space="preserve"> </w:t>
      </w:r>
      <w:r w:rsidR="001D3B98">
        <w:t>Carole</w:t>
      </w:r>
      <w:r w:rsidR="001D3B98">
        <w:rPr>
          <w:spacing w:val="-3"/>
        </w:rPr>
        <w:t xml:space="preserve"> </w:t>
      </w:r>
      <w:r w:rsidR="001D3B98">
        <w:t>Francis-Swayze,</w:t>
      </w:r>
      <w:r w:rsidR="001D3B98">
        <w:rPr>
          <w:spacing w:val="-3"/>
        </w:rPr>
        <w:t xml:space="preserve"> </w:t>
      </w:r>
      <w:r w:rsidR="001D3B98">
        <w:t>St.</w:t>
      </w:r>
      <w:r w:rsidR="001D3B98">
        <w:rPr>
          <w:spacing w:val="-4"/>
        </w:rPr>
        <w:t xml:space="preserve"> </w:t>
      </w:r>
      <w:r w:rsidR="001D3B98">
        <w:t>Stephen's</w:t>
      </w:r>
      <w:r w:rsidR="001D3B98">
        <w:rPr>
          <w:spacing w:val="-3"/>
        </w:rPr>
        <w:t xml:space="preserve"> </w:t>
      </w:r>
      <w:r w:rsidR="001D3B98">
        <w:t>of</w:t>
      </w:r>
      <w:r w:rsidR="001D3B98">
        <w:rPr>
          <w:spacing w:val="-4"/>
        </w:rPr>
        <w:t xml:space="preserve"> </w:t>
      </w:r>
      <w:r w:rsidR="001D3B98">
        <w:t>the</w:t>
      </w:r>
      <w:r w:rsidR="001D3B98">
        <w:rPr>
          <w:spacing w:val="-8"/>
        </w:rPr>
        <w:t xml:space="preserve"> </w:t>
      </w:r>
      <w:r w:rsidR="001D3B98">
        <w:t>Valley</w:t>
      </w:r>
      <w:r w:rsidR="001D3B98">
        <w:rPr>
          <w:spacing w:val="-6"/>
        </w:rPr>
        <w:t xml:space="preserve"> </w:t>
      </w:r>
      <w:r w:rsidR="001D3B98">
        <w:t>Lutheran</w:t>
      </w:r>
      <w:r w:rsidR="001D3B98">
        <w:rPr>
          <w:spacing w:val="-3"/>
        </w:rPr>
        <w:t xml:space="preserve"> </w:t>
      </w:r>
      <w:r w:rsidR="001D3B98">
        <w:t>Church,</w:t>
      </w:r>
      <w:r w:rsidR="001D3B98">
        <w:rPr>
          <w:spacing w:val="-6"/>
        </w:rPr>
        <w:t xml:space="preserve"> </w:t>
      </w:r>
      <w:r w:rsidR="001D3B98">
        <w:t>Palmdale</w:t>
      </w:r>
      <w:r w:rsidR="001D3B98">
        <w:rPr>
          <w:spacing w:val="-58"/>
        </w:rPr>
        <w:t xml:space="preserve"> </w:t>
      </w:r>
      <w:r w:rsidR="001D3B98">
        <w:t>Robert</w:t>
      </w:r>
      <w:r w:rsidR="001D3B98">
        <w:rPr>
          <w:spacing w:val="1"/>
        </w:rPr>
        <w:t xml:space="preserve"> </w:t>
      </w:r>
      <w:r w:rsidR="001D3B98">
        <w:t>McDuff,</w:t>
      </w:r>
      <w:r w:rsidR="001D3B98">
        <w:rPr>
          <w:spacing w:val="2"/>
        </w:rPr>
        <w:t xml:space="preserve"> </w:t>
      </w:r>
      <w:r w:rsidR="001D3B98">
        <w:t>Central</w:t>
      </w:r>
      <w:r w:rsidR="001D3B98">
        <w:rPr>
          <w:spacing w:val="-1"/>
        </w:rPr>
        <w:t xml:space="preserve"> </w:t>
      </w:r>
      <w:r w:rsidR="001D3B98">
        <w:t>Lutheran</w:t>
      </w:r>
      <w:r w:rsidR="001D3B98">
        <w:rPr>
          <w:spacing w:val="-3"/>
        </w:rPr>
        <w:t xml:space="preserve"> </w:t>
      </w:r>
      <w:r w:rsidR="001D3B98">
        <w:t>Church,</w:t>
      </w:r>
      <w:r w:rsidR="001D3B98">
        <w:rPr>
          <w:spacing w:val="2"/>
        </w:rPr>
        <w:t xml:space="preserve"> </w:t>
      </w:r>
      <w:r w:rsidR="001D3B98">
        <w:t>Go</w:t>
      </w:r>
      <w:r w:rsidR="001D3B98">
        <w:rPr>
          <w:spacing w:val="-2"/>
        </w:rPr>
        <w:t xml:space="preserve"> </w:t>
      </w:r>
      <w:r w:rsidR="001D3B98">
        <w:t>Nuys</w:t>
      </w:r>
    </w:p>
    <w:p w14:paraId="427025CE" w14:textId="77777777" w:rsidR="001D3B98" w:rsidRDefault="001D3B98" w:rsidP="001D3B98">
      <w:pPr>
        <w:spacing w:line="360" w:lineRule="auto"/>
        <w:ind w:left="820" w:right="3365"/>
      </w:pPr>
      <w:r>
        <w:t>Deacon Martha Santrizos, Trinity Lutheran Church, Santa Barbara</w:t>
      </w:r>
      <w:r>
        <w:rPr>
          <w:spacing w:val="1"/>
        </w:rPr>
        <w:t xml:space="preserve"> </w:t>
      </w:r>
      <w:r>
        <w:t>Pastor Lisa E. Dahill, California Lutheran University, Thousand Oaks</w:t>
      </w:r>
      <w:r>
        <w:rPr>
          <w:spacing w:val="1"/>
        </w:rPr>
        <w:t xml:space="preserve"> </w:t>
      </w:r>
      <w:r>
        <w:t>Pastor Caleb Crainer, St. Andrews Lutheran Church, Los Angeles</w:t>
      </w:r>
      <w:r>
        <w:rPr>
          <w:spacing w:val="1"/>
        </w:rPr>
        <w:t xml:space="preserve"> </w:t>
      </w:r>
      <w:r>
        <w:t>Pastor Erik Goehner, Holy Trinity Lutheran Church, Thousand Oaks</w:t>
      </w:r>
      <w:r>
        <w:rPr>
          <w:spacing w:val="1"/>
        </w:rPr>
        <w:t xml:space="preserve"> </w:t>
      </w:r>
      <w:r>
        <w:t>Pastor Sharon Mead Ruff Richter, Trinity Lutheran Church, Pasadena</w:t>
      </w:r>
      <w:r>
        <w:rPr>
          <w:spacing w:val="-59"/>
        </w:rPr>
        <w:t xml:space="preserve"> </w:t>
      </w:r>
      <w:r>
        <w:t>Gordon</w:t>
      </w:r>
      <w:r>
        <w:rPr>
          <w:spacing w:val="-3"/>
        </w:rPr>
        <w:t xml:space="preserve"> </w:t>
      </w:r>
      <w:r>
        <w:t>Henry,</w:t>
      </w:r>
      <w:r>
        <w:rPr>
          <w:spacing w:val="1"/>
        </w:rPr>
        <w:t xml:space="preserve"> </w:t>
      </w:r>
      <w:r>
        <w:t>Mount Cross</w:t>
      </w:r>
      <w:r>
        <w:rPr>
          <w:spacing w:val="-1"/>
        </w:rPr>
        <w:t xml:space="preserve"> </w:t>
      </w:r>
      <w:r>
        <w:t>Lutheran</w:t>
      </w:r>
      <w:r>
        <w:rPr>
          <w:spacing w:val="-1"/>
        </w:rPr>
        <w:t xml:space="preserve"> </w:t>
      </w:r>
      <w:r>
        <w:t>Church,</w:t>
      </w:r>
      <w:r>
        <w:rPr>
          <w:spacing w:val="1"/>
        </w:rPr>
        <w:t xml:space="preserve"> </w:t>
      </w:r>
      <w:r>
        <w:t>Camarillo, CA</w:t>
      </w:r>
    </w:p>
    <w:p w14:paraId="63673643" w14:textId="0047251B" w:rsidR="001D3B98" w:rsidRDefault="008D0A75" w:rsidP="001D3B98">
      <w:pPr>
        <w:spacing w:line="360" w:lineRule="auto"/>
        <w:ind w:left="820" w:right="3992"/>
      </w:pPr>
      <w:r>
        <w:t>Pastor</w:t>
      </w:r>
      <w:r w:rsidR="001D3B98">
        <w:rPr>
          <w:spacing w:val="-5"/>
        </w:rPr>
        <w:t xml:space="preserve"> </w:t>
      </w:r>
      <w:r w:rsidR="001D3B98">
        <w:t>Scott</w:t>
      </w:r>
      <w:r w:rsidR="001D3B98">
        <w:rPr>
          <w:spacing w:val="-2"/>
        </w:rPr>
        <w:t xml:space="preserve"> </w:t>
      </w:r>
      <w:r w:rsidR="001D3B98">
        <w:t>Fritz,</w:t>
      </w:r>
      <w:r w:rsidR="001D3B98">
        <w:rPr>
          <w:spacing w:val="-5"/>
        </w:rPr>
        <w:t xml:space="preserve"> </w:t>
      </w:r>
      <w:proofErr w:type="gramStart"/>
      <w:r w:rsidR="001D3B98">
        <w:t>Our</w:t>
      </w:r>
      <w:proofErr w:type="gramEnd"/>
      <w:r w:rsidR="001D3B98">
        <w:rPr>
          <w:spacing w:val="-5"/>
        </w:rPr>
        <w:t xml:space="preserve"> </w:t>
      </w:r>
      <w:r w:rsidR="001D3B98">
        <w:t>savior's</w:t>
      </w:r>
      <w:r w:rsidR="001D3B98">
        <w:rPr>
          <w:spacing w:val="-2"/>
        </w:rPr>
        <w:t xml:space="preserve"> </w:t>
      </w:r>
      <w:r w:rsidR="001D3B98">
        <w:t>Lutheran</w:t>
      </w:r>
      <w:r w:rsidR="001D3B98">
        <w:rPr>
          <w:spacing w:val="-4"/>
        </w:rPr>
        <w:t xml:space="preserve"> </w:t>
      </w:r>
      <w:r w:rsidR="001D3B98">
        <w:t>Church,</w:t>
      </w:r>
      <w:r w:rsidR="001D3B98">
        <w:rPr>
          <w:spacing w:val="-3"/>
        </w:rPr>
        <w:t xml:space="preserve"> </w:t>
      </w:r>
      <w:r w:rsidR="001D3B98">
        <w:t>Length</w:t>
      </w:r>
      <w:r w:rsidR="001D3B98">
        <w:rPr>
          <w:spacing w:val="-4"/>
        </w:rPr>
        <w:t xml:space="preserve"> </w:t>
      </w:r>
      <w:r w:rsidR="001D3B98">
        <w:t>Beach</w:t>
      </w:r>
      <w:r w:rsidR="001D3B98">
        <w:rPr>
          <w:spacing w:val="-58"/>
        </w:rPr>
        <w:t xml:space="preserve"> </w:t>
      </w:r>
      <w:r w:rsidR="001D3B98">
        <w:t>Sharon Heck, St. Mark's Lutheran Church, Hacienda Heights</w:t>
      </w:r>
      <w:r w:rsidR="001D3B98">
        <w:rPr>
          <w:spacing w:val="1"/>
        </w:rPr>
        <w:t xml:space="preserve"> </w:t>
      </w:r>
      <w:r w:rsidR="001D3B98">
        <w:t>John</w:t>
      </w:r>
      <w:r w:rsidR="001D3B98">
        <w:rPr>
          <w:spacing w:val="-1"/>
        </w:rPr>
        <w:t xml:space="preserve"> </w:t>
      </w:r>
      <w:r w:rsidR="001D3B98">
        <w:t>Halbert,</w:t>
      </w:r>
      <w:r w:rsidR="001D3B98">
        <w:rPr>
          <w:spacing w:val="1"/>
        </w:rPr>
        <w:t xml:space="preserve"> </w:t>
      </w:r>
      <w:r w:rsidR="001D3B98">
        <w:t>Hope</w:t>
      </w:r>
      <w:r w:rsidR="001D3B98">
        <w:rPr>
          <w:spacing w:val="-2"/>
        </w:rPr>
        <w:t xml:space="preserve"> </w:t>
      </w:r>
      <w:r w:rsidR="001D3B98">
        <w:t>Lutheran</w:t>
      </w:r>
      <w:r w:rsidR="001D3B98">
        <w:rPr>
          <w:spacing w:val="-1"/>
        </w:rPr>
        <w:t xml:space="preserve"> </w:t>
      </w:r>
      <w:r w:rsidR="001D3B98">
        <w:t>Church,</w:t>
      </w:r>
      <w:r w:rsidR="001D3B98">
        <w:rPr>
          <w:spacing w:val="-1"/>
        </w:rPr>
        <w:t xml:space="preserve"> </w:t>
      </w:r>
      <w:r w:rsidR="001D3B98">
        <w:t>Hollywood</w:t>
      </w:r>
    </w:p>
    <w:p w14:paraId="09998DCC" w14:textId="77777777" w:rsidR="001D3B98" w:rsidRDefault="001D3B98" w:rsidP="001D3B98">
      <w:pPr>
        <w:ind w:left="820"/>
      </w:pPr>
      <w:r>
        <w:t>Ron</w:t>
      </w:r>
      <w:r>
        <w:rPr>
          <w:spacing w:val="-3"/>
        </w:rPr>
        <w:t xml:space="preserve"> </w:t>
      </w:r>
      <w:r>
        <w:t>Nelson, Christ</w:t>
      </w:r>
      <w:r>
        <w:rPr>
          <w:spacing w:val="-1"/>
        </w:rPr>
        <w:t xml:space="preserve"> </w:t>
      </w:r>
      <w:r>
        <w:t>Lutheran</w:t>
      </w:r>
      <w:r>
        <w:rPr>
          <w:spacing w:val="-2"/>
        </w:rPr>
        <w:t xml:space="preserve"> </w:t>
      </w:r>
      <w:r>
        <w:t>Church,</w:t>
      </w:r>
      <w:r>
        <w:rPr>
          <w:spacing w:val="-4"/>
        </w:rPr>
        <w:t xml:space="preserve"> </w:t>
      </w:r>
      <w:r>
        <w:t>Long Beach</w:t>
      </w:r>
    </w:p>
    <w:p w14:paraId="74826CCB" w14:textId="77777777" w:rsidR="00295AC2" w:rsidRPr="001D3B98" w:rsidRDefault="00295AC2">
      <w:pPr>
        <w:pStyle w:val="BodyText"/>
        <w:rPr>
          <w:sz w:val="20"/>
        </w:rPr>
      </w:pPr>
    </w:p>
    <w:p w14:paraId="4A94943E" w14:textId="77777777" w:rsidR="00295AC2" w:rsidRPr="001D3B98" w:rsidRDefault="00295AC2">
      <w:pPr>
        <w:pStyle w:val="BodyText"/>
        <w:rPr>
          <w:sz w:val="20"/>
          <w:lang w:val="en-US"/>
        </w:rPr>
      </w:pPr>
    </w:p>
    <w:p w14:paraId="4107E8F6" w14:textId="77777777" w:rsidR="00295AC2" w:rsidRPr="001D3B98" w:rsidRDefault="00295AC2">
      <w:pPr>
        <w:pStyle w:val="BodyText"/>
        <w:rPr>
          <w:sz w:val="20"/>
          <w:lang w:val="en-US"/>
        </w:rPr>
      </w:pPr>
    </w:p>
    <w:p w14:paraId="6781086C" w14:textId="77777777" w:rsidR="00295AC2" w:rsidRPr="001D3B98" w:rsidRDefault="00295AC2">
      <w:pPr>
        <w:pStyle w:val="BodyText"/>
        <w:rPr>
          <w:sz w:val="20"/>
          <w:lang w:val="en-US"/>
        </w:rPr>
      </w:pPr>
    </w:p>
    <w:p w14:paraId="5C2CF604" w14:textId="5AEF5A2C" w:rsidR="00295AC2" w:rsidRPr="001D3B98" w:rsidRDefault="001F7F1E">
      <w:pPr>
        <w:pStyle w:val="BodyText"/>
        <w:spacing w:before="3"/>
        <w:rPr>
          <w:sz w:val="10"/>
          <w:lang w:val="en-US"/>
        </w:rPr>
      </w:pPr>
      <w:r>
        <w:rPr>
          <w:noProof/>
        </w:rPr>
        <mc:AlternateContent>
          <mc:Choice Requires="wps">
            <w:drawing>
              <wp:anchor distT="0" distB="0" distL="0" distR="0" simplePos="0" relativeHeight="487588864" behindDoc="1" locked="0" layoutInCell="1" allowOverlap="1" wp14:anchorId="258884A5" wp14:editId="018EB62C">
                <wp:simplePos x="0" y="0"/>
                <wp:positionH relativeFrom="page">
                  <wp:posOffset>914400</wp:posOffset>
                </wp:positionH>
                <wp:positionV relativeFrom="paragraph">
                  <wp:posOffset>90805</wp:posOffset>
                </wp:positionV>
                <wp:extent cx="1828800" cy="7620"/>
                <wp:effectExtent l="0" t="0" r="0" b="0"/>
                <wp:wrapTopAndBottom/>
                <wp:docPr id="1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57F85" id="docshape17" o:spid="_x0000_s1026" style="position:absolute;margin-left:1in;margin-top:7.1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" fillcolor="black" stroked="f">
                <w10:wrap type="topAndBottom" anchorx="page"/>
              </v:rect>
            </w:pict>
          </mc:Fallback>
        </mc:AlternateContent>
      </w:r>
    </w:p>
    <w:p w14:paraId="43E6EF0A" w14:textId="77777777" w:rsidR="00295AC2" w:rsidRPr="001F7F1E" w:rsidRDefault="00D10E04">
      <w:pPr>
        <w:spacing w:before="112" w:line="242" w:lineRule="auto"/>
        <w:ind w:left="820" w:right="1910"/>
        <w:rPr>
          <w:sz w:val="20"/>
          <w:lang w:val="es-419"/>
        </w:rPr>
      </w:pPr>
      <w:r>
        <w:rPr>
          <w:sz w:val="20"/>
          <w:vertAlign w:val="superscript"/>
          <w:lang w:val="es"/>
        </w:rPr>
        <w:t xml:space="preserve">13 </w:t>
      </w:r>
      <w:r>
        <w:rPr>
          <w:sz w:val="20"/>
          <w:lang w:val="es"/>
        </w:rPr>
        <w:t>Para las organizaciones sugeridas con las que conectarse para realizar este trabajo, visite:</w:t>
      </w:r>
      <w:hyperlink r:id="rId52">
        <w:r>
          <w:rPr>
            <w:color w:val="1154CC"/>
            <w:w w:val="95"/>
            <w:sz w:val="20"/>
            <w:u w:val="single" w:color="1154CC"/>
            <w:lang w:val="es"/>
          </w:rPr>
          <w:t xml:space="preserve"> https://lutheransrestoringcreation.org/actions-for-a-just-transition-to-a-healthier-climate-for-all/</w:t>
        </w:r>
      </w:hyperlink>
    </w:p>
    <w:p w14:paraId="0D6D2894" w14:textId="77777777" w:rsidR="00295AC2" w:rsidRPr="001F7F1E" w:rsidRDefault="00295AC2">
      <w:pPr>
        <w:spacing w:line="242" w:lineRule="auto"/>
        <w:rPr>
          <w:sz w:val="20"/>
          <w:lang w:val="es-419"/>
        </w:rPr>
        <w:sectPr w:rsidR="00295AC2" w:rsidRPr="001F7F1E">
          <w:pgSz w:w="12240" w:h="15840"/>
          <w:pgMar w:top="960" w:right="640" w:bottom="280" w:left="620" w:header="724" w:footer="0" w:gutter="0"/>
          <w:cols w:space="720"/>
        </w:sectPr>
      </w:pPr>
    </w:p>
    <w:p w14:paraId="2FBA765B" w14:textId="77777777" w:rsidR="00295AC2" w:rsidRPr="001F7F1E" w:rsidRDefault="00295AC2">
      <w:pPr>
        <w:pStyle w:val="BodyText"/>
        <w:rPr>
          <w:sz w:val="20"/>
          <w:lang w:val="es-419"/>
        </w:rPr>
      </w:pPr>
    </w:p>
    <w:p w14:paraId="1F5B4A91" w14:textId="77777777" w:rsidR="00295AC2" w:rsidRPr="001F7F1E" w:rsidRDefault="00295AC2">
      <w:pPr>
        <w:pStyle w:val="BodyText"/>
        <w:spacing w:before="5"/>
        <w:rPr>
          <w:sz w:val="19"/>
          <w:lang w:val="es-419"/>
        </w:rPr>
      </w:pPr>
    </w:p>
    <w:p w14:paraId="4E4E8D4B" w14:textId="266A53A6" w:rsidR="00295AC2" w:rsidRPr="001F7F1E" w:rsidRDefault="00DF15DB" w:rsidP="00DF15DB">
      <w:pPr>
        <w:ind w:left="820" w:right="804"/>
        <w:rPr>
          <w:b/>
          <w:lang w:val="es-419"/>
        </w:rPr>
      </w:pPr>
      <w:r w:rsidRPr="00DF15DB">
        <w:rPr>
          <w:b/>
          <w:color w:val="FF0000"/>
          <w:lang w:val="es"/>
        </w:rPr>
        <w:t>Nota: Este Memorial se envió a</w:t>
      </w:r>
      <w:r>
        <w:rPr>
          <w:b/>
          <w:color w:val="FF0000"/>
          <w:lang w:val="es"/>
        </w:rPr>
        <w:t>l</w:t>
      </w:r>
      <w:r w:rsidRPr="00DF15DB">
        <w:rPr>
          <w:b/>
          <w:color w:val="FF0000"/>
          <w:lang w:val="es"/>
        </w:rPr>
        <w:t xml:space="preserve"> </w:t>
      </w:r>
      <w:r w:rsidR="00766672">
        <w:rPr>
          <w:b/>
          <w:color w:val="FF0000"/>
          <w:lang w:val="es"/>
        </w:rPr>
        <w:t>“</w:t>
      </w:r>
      <w:r w:rsidRPr="00DF15DB">
        <w:rPr>
          <w:b/>
          <w:color w:val="FF0000"/>
          <w:lang w:val="es"/>
        </w:rPr>
        <w:t>Comité de Referencia y Asesoramiento</w:t>
      </w:r>
      <w:r w:rsidR="00766672">
        <w:rPr>
          <w:b/>
          <w:color w:val="FF0000"/>
          <w:lang w:val="es"/>
        </w:rPr>
        <w:t>”</w:t>
      </w:r>
      <w:r w:rsidRPr="00DF15DB">
        <w:rPr>
          <w:b/>
          <w:color w:val="FF0000"/>
          <w:lang w:val="es"/>
        </w:rPr>
        <w:t xml:space="preserve"> </w:t>
      </w:r>
      <w:r w:rsidRPr="00DF15DB">
        <w:rPr>
          <w:b/>
          <w:color w:val="FF0000"/>
          <w:lang w:val="es"/>
        </w:rPr>
        <w:t xml:space="preserve">dentro de la fecha límite de envío, para su consideración en la Asamblea del Sínodo SWCA cancelada de 2020. los autores han solicitado que sea considerado por la Asamblea de 2022. El texto a continuación es tal como se envió en 2020. </w:t>
      </w:r>
    </w:p>
    <w:p w14:paraId="368F65E4" w14:textId="77777777" w:rsidR="00295AC2" w:rsidRPr="001F7F1E" w:rsidRDefault="00295AC2">
      <w:pPr>
        <w:pStyle w:val="BodyText"/>
        <w:spacing w:before="11"/>
        <w:rPr>
          <w:b/>
          <w:sz w:val="19"/>
          <w:lang w:val="es-419"/>
        </w:rPr>
      </w:pPr>
    </w:p>
    <w:p w14:paraId="3644A808" w14:textId="77777777" w:rsidR="00295AC2" w:rsidRPr="001F7F1E" w:rsidRDefault="00D10E04">
      <w:pPr>
        <w:ind w:left="1530" w:right="1510"/>
        <w:jc w:val="center"/>
        <w:rPr>
          <w:b/>
          <w:lang w:val="es-419"/>
        </w:rPr>
      </w:pPr>
      <w:r>
        <w:rPr>
          <w:b/>
          <w:lang w:val="es"/>
        </w:rPr>
        <w:t>RESOLUCIÓN</w:t>
      </w:r>
    </w:p>
    <w:p w14:paraId="02EF0A56" w14:textId="77777777" w:rsidR="00295AC2" w:rsidRPr="001F7F1E" w:rsidRDefault="00D10E04">
      <w:pPr>
        <w:spacing w:before="4" w:line="252" w:lineRule="exact"/>
        <w:ind w:left="1530" w:right="1511"/>
        <w:jc w:val="center"/>
        <w:rPr>
          <w:lang w:val="es-419"/>
        </w:rPr>
      </w:pPr>
      <w:r>
        <w:rPr>
          <w:lang w:val="es"/>
        </w:rPr>
        <w:t xml:space="preserve"> ASAMBLEA DEL SÍNODO 2020</w:t>
      </w:r>
    </w:p>
    <w:p w14:paraId="276C2709" w14:textId="437E3905" w:rsidR="00295AC2" w:rsidRPr="001F7F1E" w:rsidRDefault="00D10E04">
      <w:pPr>
        <w:spacing w:line="252" w:lineRule="exact"/>
        <w:ind w:left="1530" w:right="1511"/>
        <w:jc w:val="center"/>
        <w:rPr>
          <w:lang w:val="es-419"/>
        </w:rPr>
      </w:pPr>
      <w:r>
        <w:rPr>
          <w:lang w:val="es"/>
        </w:rPr>
        <w:t xml:space="preserve"> SÍNODO DEL SUROESTE DE CALIFORNIA Y SÍNODO PACÍFIC</w:t>
      </w:r>
      <w:r w:rsidR="00F56776">
        <w:rPr>
          <w:lang w:val="es"/>
        </w:rPr>
        <w:t>A</w:t>
      </w:r>
    </w:p>
    <w:p w14:paraId="7B225B09" w14:textId="475A3832" w:rsidR="00295AC2" w:rsidRPr="001F7F1E" w:rsidRDefault="00D10E04">
      <w:pPr>
        <w:spacing w:before="207"/>
        <w:ind w:left="820" w:right="1496"/>
        <w:jc w:val="both"/>
        <w:rPr>
          <w:lang w:val="es-419"/>
        </w:rPr>
      </w:pPr>
      <w:r>
        <w:rPr>
          <w:lang w:val="es"/>
        </w:rPr>
        <w:t>CONSIDERANDO que la palabra "evangélico</w:t>
      </w:r>
      <w:r w:rsidR="0038609F">
        <w:rPr>
          <w:lang w:val="es"/>
        </w:rPr>
        <w:t>(a)</w:t>
      </w:r>
      <w:r>
        <w:rPr>
          <w:lang w:val="es"/>
        </w:rPr>
        <w:t>" aparece en el nombre de nuestra denominación (Evangelical Lutheran Church in America: ELCA)</w:t>
      </w:r>
      <w:r w:rsidR="004D1BA9">
        <w:rPr>
          <w:lang w:val="es"/>
        </w:rPr>
        <w:t>,</w:t>
      </w:r>
      <w:r>
        <w:rPr>
          <w:lang w:val="es"/>
        </w:rPr>
        <w:t xml:space="preserve"> y </w:t>
      </w:r>
      <w:r w:rsidR="004D1BA9">
        <w:rPr>
          <w:lang w:val="es"/>
        </w:rPr>
        <w:t xml:space="preserve">en el </w:t>
      </w:r>
      <w:r>
        <w:rPr>
          <w:lang w:val="es"/>
        </w:rPr>
        <w:t>nuestro libro de adoración principal (Evangelical Lutheran Worship: HE W), y</w:t>
      </w:r>
    </w:p>
    <w:p w14:paraId="700B6625" w14:textId="4432DE01" w:rsidR="00295AC2" w:rsidRPr="001F7F1E" w:rsidRDefault="00D10E04">
      <w:pPr>
        <w:spacing w:before="207"/>
        <w:ind w:left="820" w:right="1262"/>
        <w:rPr>
          <w:lang w:val="es-419"/>
        </w:rPr>
      </w:pPr>
      <w:r>
        <w:rPr>
          <w:lang w:val="es"/>
        </w:rPr>
        <w:t>CONSIDERANDO que los miembros constituyentes de la ELCA</w:t>
      </w:r>
      <w:r w:rsidR="004D1BA9">
        <w:rPr>
          <w:lang w:val="es"/>
        </w:rPr>
        <w:t>,</w:t>
      </w:r>
      <w:r>
        <w:rPr>
          <w:lang w:val="es"/>
        </w:rPr>
        <w:t xml:space="preserve"> y la Comisión para una Nueva Iglesia Luterana que condujeron a la formación de la ELCA sostuvieron la visión histórica</w:t>
      </w:r>
      <w:r w:rsidR="004D1BA9">
        <w:rPr>
          <w:lang w:val="es"/>
        </w:rPr>
        <w:t>,</w:t>
      </w:r>
      <w:r>
        <w:rPr>
          <w:lang w:val="es"/>
        </w:rPr>
        <w:t xml:space="preserve"> y el valor de la palabra "evangélico</w:t>
      </w:r>
      <w:r w:rsidR="004D1BA9">
        <w:rPr>
          <w:lang w:val="es"/>
        </w:rPr>
        <w:t>(a)</w:t>
      </w:r>
      <w:r>
        <w:rPr>
          <w:lang w:val="es"/>
        </w:rPr>
        <w:t>" como significado de "perteneciente al Evangelio", y</w:t>
      </w:r>
    </w:p>
    <w:p w14:paraId="005A9FA4" w14:textId="35BA463C" w:rsidR="00295AC2" w:rsidRPr="001F7F1E" w:rsidRDefault="00D10E04">
      <w:pPr>
        <w:spacing w:before="208"/>
        <w:ind w:left="820" w:right="992"/>
        <w:rPr>
          <w:lang w:val="es-419"/>
        </w:rPr>
      </w:pPr>
      <w:r>
        <w:rPr>
          <w:lang w:val="es"/>
        </w:rPr>
        <w:t>CONSIDERANDO que</w:t>
      </w:r>
      <w:r w:rsidR="004D1BA9">
        <w:rPr>
          <w:lang w:val="es"/>
        </w:rPr>
        <w:t xml:space="preserve"> </w:t>
      </w:r>
      <w:r>
        <w:rPr>
          <w:lang w:val="es"/>
        </w:rPr>
        <w:t>se esperaba que la palabra "evangélico</w:t>
      </w:r>
      <w:r w:rsidR="004D1BA9">
        <w:rPr>
          <w:lang w:val="es"/>
        </w:rPr>
        <w:t>(a)</w:t>
      </w:r>
      <w:r>
        <w:rPr>
          <w:lang w:val="es"/>
        </w:rPr>
        <w:t>" se mantuviera en su uso</w:t>
      </w:r>
      <w:r w:rsidR="0042142E">
        <w:rPr>
          <w:lang w:val="es"/>
        </w:rPr>
        <w:t>,</w:t>
      </w:r>
      <w:r>
        <w:rPr>
          <w:lang w:val="es"/>
        </w:rPr>
        <w:t xml:space="preserve"> y </w:t>
      </w:r>
      <w:r w:rsidR="009B1DF9">
        <w:rPr>
          <w:lang w:val="es"/>
        </w:rPr>
        <w:t>sentidos históricos</w:t>
      </w:r>
      <w:r>
        <w:rPr>
          <w:lang w:val="es"/>
        </w:rPr>
        <w:t xml:space="preserve"> en el momento de la formación de la ELCA,  y</w:t>
      </w:r>
    </w:p>
    <w:p w14:paraId="2FAB1658" w14:textId="77D16C37" w:rsidR="00295AC2" w:rsidRPr="001F7F1E" w:rsidRDefault="00D10E04">
      <w:pPr>
        <w:spacing w:before="207"/>
        <w:ind w:left="820" w:right="1618"/>
        <w:jc w:val="both"/>
        <w:rPr>
          <w:lang w:val="es-419"/>
        </w:rPr>
      </w:pPr>
      <w:r>
        <w:rPr>
          <w:lang w:val="es"/>
        </w:rPr>
        <w:t>CONSIDERANDO que la palabra "evangélico</w:t>
      </w:r>
      <w:r w:rsidR="0042142E">
        <w:rPr>
          <w:lang w:val="es"/>
        </w:rPr>
        <w:t>(a)</w:t>
      </w:r>
      <w:r>
        <w:rPr>
          <w:lang w:val="es"/>
        </w:rPr>
        <w:t>" se ha convertido culturalmente en sinónimo en los Estados Unidos con una expresión</w:t>
      </w:r>
      <w:r w:rsidR="0042142E">
        <w:rPr>
          <w:lang w:val="es"/>
        </w:rPr>
        <w:t>,</w:t>
      </w:r>
      <w:r>
        <w:rPr>
          <w:lang w:val="es"/>
        </w:rPr>
        <w:t xml:space="preserve"> y creencia religiosa que no es compatible con la ELCA, y</w:t>
      </w:r>
    </w:p>
    <w:p w14:paraId="5184F78D" w14:textId="198C54D0" w:rsidR="00295AC2" w:rsidRPr="001F7F1E" w:rsidRDefault="00D10E04">
      <w:pPr>
        <w:spacing w:before="207"/>
        <w:ind w:left="820" w:right="822"/>
        <w:rPr>
          <w:lang w:val="es-419"/>
        </w:rPr>
      </w:pPr>
      <w:r>
        <w:rPr>
          <w:lang w:val="es"/>
        </w:rPr>
        <w:t>CONSIDERANDO que la palabra "evangélico</w:t>
      </w:r>
      <w:r w:rsidR="0042142E">
        <w:rPr>
          <w:lang w:val="es"/>
        </w:rPr>
        <w:t>(a)</w:t>
      </w:r>
      <w:r>
        <w:rPr>
          <w:lang w:val="es"/>
        </w:rPr>
        <w:t>" en los Estados Unidos ahora se refiere culturalmente al cristianismo fundamentalista, incluidas muchas formas de exclusión que encontramos contrarias al "evangelio</w:t>
      </w:r>
      <w:r w:rsidR="0042142E">
        <w:rPr>
          <w:lang w:val="es"/>
        </w:rPr>
        <w:t>(a)</w:t>
      </w:r>
      <w:r>
        <w:rPr>
          <w:lang w:val="es"/>
        </w:rPr>
        <w:t>", incluida la ordenación de mujeres y personas LGBTQ</w:t>
      </w:r>
      <w:r w:rsidR="0042142E" w:rsidRPr="0042142E">
        <w:rPr>
          <w:lang w:val="es-419"/>
        </w:rPr>
        <w:t>+</w:t>
      </w:r>
      <w:r>
        <w:rPr>
          <w:lang w:val="es"/>
        </w:rPr>
        <w:t>, y</w:t>
      </w:r>
    </w:p>
    <w:p w14:paraId="7519AC51" w14:textId="04876590" w:rsidR="00295AC2" w:rsidRPr="001F7F1E" w:rsidRDefault="00D10E04">
      <w:pPr>
        <w:spacing w:before="206"/>
        <w:ind w:left="820" w:right="1026"/>
        <w:rPr>
          <w:lang w:val="es-419"/>
        </w:rPr>
      </w:pPr>
      <w:r>
        <w:rPr>
          <w:lang w:val="es"/>
        </w:rPr>
        <w:t>DONDE la palabra "evangélico</w:t>
      </w:r>
      <w:r w:rsidR="0042142E">
        <w:rPr>
          <w:lang w:val="es"/>
        </w:rPr>
        <w:t>(a)</w:t>
      </w:r>
      <w:r>
        <w:rPr>
          <w:lang w:val="es"/>
        </w:rPr>
        <w:t>" es ahora representativa de un estrecho grupo de denominaciones y sectas cristianas conservadoras en lugar de una noción amplia de estar centrada en el Evangelio e inclusiva de todas las personas, por lo tanto.</w:t>
      </w:r>
    </w:p>
    <w:p w14:paraId="74F4A64B" w14:textId="4AAE3188" w:rsidR="00295AC2" w:rsidRPr="001F7F1E" w:rsidRDefault="00D10E04">
      <w:pPr>
        <w:spacing w:before="208"/>
        <w:ind w:left="820" w:right="1323"/>
        <w:rPr>
          <w:lang w:val="es-419"/>
        </w:rPr>
      </w:pPr>
      <w:r>
        <w:rPr>
          <w:lang w:val="es"/>
        </w:rPr>
        <w:t>SE RESUELVA que la palabra "evangélico</w:t>
      </w:r>
      <w:r w:rsidR="0042142E">
        <w:rPr>
          <w:lang w:val="es"/>
        </w:rPr>
        <w:t>(a)</w:t>
      </w:r>
      <w:r>
        <w:rPr>
          <w:lang w:val="es"/>
        </w:rPr>
        <w:t>" sea descontinuada en uso</w:t>
      </w:r>
      <w:r w:rsidR="0042142E">
        <w:rPr>
          <w:lang w:val="es"/>
        </w:rPr>
        <w:t>,</w:t>
      </w:r>
      <w:r>
        <w:rPr>
          <w:lang w:val="es"/>
        </w:rPr>
        <w:t xml:space="preserve"> y eliminada del </w:t>
      </w:r>
      <w:r w:rsidR="00EA72BD">
        <w:rPr>
          <w:lang w:val="es"/>
        </w:rPr>
        <w:t>lenguaje</w:t>
      </w:r>
      <w:r>
        <w:rPr>
          <w:lang w:val="es"/>
        </w:rPr>
        <w:t xml:space="preserve"> de nuestra denominación</w:t>
      </w:r>
      <w:r w:rsidR="0042142E">
        <w:rPr>
          <w:lang w:val="es"/>
        </w:rPr>
        <w:t>,</w:t>
      </w:r>
      <w:r>
        <w:rPr>
          <w:lang w:val="es"/>
        </w:rPr>
        <w:t xml:space="preserve"> y futuros libros de adoración, y</w:t>
      </w:r>
    </w:p>
    <w:p w14:paraId="689C89A6" w14:textId="7F13E66B" w:rsidR="00295AC2" w:rsidRPr="001F7F1E" w:rsidRDefault="00D10E04">
      <w:pPr>
        <w:spacing w:before="208"/>
        <w:ind w:left="820" w:right="932"/>
        <w:rPr>
          <w:lang w:val="es-419"/>
        </w:rPr>
      </w:pPr>
      <w:r>
        <w:rPr>
          <w:lang w:val="es"/>
        </w:rPr>
        <w:t xml:space="preserve">SE RESUELVE ADEMÁS que el Consejo de la Iglesia </w:t>
      </w:r>
      <w:r w:rsidR="00E801AE">
        <w:rPr>
          <w:lang w:val="es"/>
        </w:rPr>
        <w:t>de la</w:t>
      </w:r>
      <w:r>
        <w:rPr>
          <w:lang w:val="es"/>
        </w:rPr>
        <w:t xml:space="preserve"> ELCA</w:t>
      </w:r>
      <w:r w:rsidR="00E801AE">
        <w:rPr>
          <w:lang w:val="es"/>
        </w:rPr>
        <w:t>,</w:t>
      </w:r>
      <w:r>
        <w:rPr>
          <w:lang w:val="es"/>
        </w:rPr>
        <w:t xml:space="preserve"> determine la naturaleza de la transición en el uso de la palabra "evangélico</w:t>
      </w:r>
      <w:r w:rsidR="00E801AE">
        <w:rPr>
          <w:lang w:val="es"/>
        </w:rPr>
        <w:t>(a)</w:t>
      </w:r>
      <w:r>
        <w:rPr>
          <w:lang w:val="es"/>
        </w:rPr>
        <w:t xml:space="preserve">" en nuestro título denominacional antes de la Asamblea de toda la </w:t>
      </w:r>
      <w:r w:rsidR="0042142E">
        <w:rPr>
          <w:lang w:val="es"/>
        </w:rPr>
        <w:t>I</w:t>
      </w:r>
      <w:r>
        <w:rPr>
          <w:lang w:val="es"/>
        </w:rPr>
        <w:t xml:space="preserve">glesia de </w:t>
      </w:r>
      <w:r w:rsidR="0042142E">
        <w:rPr>
          <w:lang w:val="es"/>
        </w:rPr>
        <w:t xml:space="preserve">la </w:t>
      </w:r>
      <w:r>
        <w:rPr>
          <w:lang w:val="es"/>
        </w:rPr>
        <w:t>ELCA de 2022, y</w:t>
      </w:r>
    </w:p>
    <w:p w14:paraId="58598FA0" w14:textId="3A6881D0" w:rsidR="00295AC2" w:rsidRPr="001F7F1E" w:rsidRDefault="00D10E04">
      <w:pPr>
        <w:spacing w:before="206"/>
        <w:ind w:left="820" w:right="1043"/>
        <w:rPr>
          <w:lang w:val="es-419"/>
        </w:rPr>
      </w:pPr>
      <w:r>
        <w:rPr>
          <w:lang w:val="es"/>
        </w:rPr>
        <w:t xml:space="preserve">SE RESUELVE ADEMÁS que los Sínodos del Suroeste de California y </w:t>
      </w:r>
      <w:r w:rsidR="00902A32">
        <w:rPr>
          <w:lang w:val="es"/>
        </w:rPr>
        <w:t xml:space="preserve">del </w:t>
      </w:r>
      <w:r>
        <w:rPr>
          <w:lang w:val="es"/>
        </w:rPr>
        <w:t>Pacific</w:t>
      </w:r>
      <w:r w:rsidR="00902A32">
        <w:rPr>
          <w:lang w:val="es"/>
        </w:rPr>
        <w:t>o,</w:t>
      </w:r>
      <w:r>
        <w:rPr>
          <w:lang w:val="es"/>
        </w:rPr>
        <w:t xml:space="preserve"> conmemoran la Asamblea de toda la Iglesia </w:t>
      </w:r>
      <w:r w:rsidR="00902A32">
        <w:rPr>
          <w:lang w:val="es"/>
        </w:rPr>
        <w:t>de la</w:t>
      </w:r>
      <w:r>
        <w:rPr>
          <w:lang w:val="es"/>
        </w:rPr>
        <w:t xml:space="preserve"> ELCA 2022</w:t>
      </w:r>
      <w:r w:rsidR="00902A32">
        <w:rPr>
          <w:lang w:val="es"/>
        </w:rPr>
        <w:t>,</w:t>
      </w:r>
      <w:r>
        <w:rPr>
          <w:lang w:val="es"/>
        </w:rPr>
        <w:t xml:space="preserve"> para suspender el uso de la palabra "evangélico</w:t>
      </w:r>
      <w:r w:rsidR="00902A32">
        <w:rPr>
          <w:lang w:val="es"/>
        </w:rPr>
        <w:t>(a)</w:t>
      </w:r>
      <w:r>
        <w:rPr>
          <w:lang w:val="es"/>
        </w:rPr>
        <w:t>" en el nombre de nuestra denominación</w:t>
      </w:r>
      <w:r w:rsidR="00902A32">
        <w:rPr>
          <w:lang w:val="es"/>
        </w:rPr>
        <w:t>,</w:t>
      </w:r>
      <w:r>
        <w:rPr>
          <w:lang w:val="es"/>
        </w:rPr>
        <w:t xml:space="preserve"> y adoptar un nuevo nombre para la denominación que refleje más fielmente su identidad en los Estados Unidos.</w:t>
      </w:r>
    </w:p>
    <w:p w14:paraId="7EE7E3A8" w14:textId="41DA0E13" w:rsidR="00295AC2" w:rsidRPr="00CB496E" w:rsidRDefault="00E41A41">
      <w:pPr>
        <w:spacing w:before="208"/>
        <w:ind w:left="820"/>
        <w:rPr>
          <w:lang w:val="en-US"/>
        </w:rPr>
      </w:pPr>
      <w:r w:rsidRPr="00CB496E">
        <w:rPr>
          <w:lang w:val="en-US"/>
        </w:rPr>
        <w:t>R</w:t>
      </w:r>
      <w:r w:rsidR="00D10E04" w:rsidRPr="00CB496E">
        <w:rPr>
          <w:lang w:val="en-US"/>
        </w:rPr>
        <w:t xml:space="preserve">espetuosamente </w:t>
      </w:r>
      <w:r w:rsidR="00CB496E">
        <w:rPr>
          <w:lang w:val="en-US"/>
        </w:rPr>
        <w:t>P</w:t>
      </w:r>
      <w:r w:rsidR="00D10E04" w:rsidRPr="00CB496E">
        <w:rPr>
          <w:lang w:val="en-US"/>
        </w:rPr>
        <w:t>resentado por:</w:t>
      </w:r>
    </w:p>
    <w:p w14:paraId="635E7983" w14:textId="77777777" w:rsidR="00E41A41" w:rsidRDefault="00E41A41">
      <w:pPr>
        <w:spacing w:before="208"/>
        <w:ind w:left="820"/>
        <w:rPr>
          <w:sz w:val="18"/>
        </w:rPr>
      </w:pPr>
    </w:p>
    <w:p w14:paraId="43D85EE5" w14:textId="77777777" w:rsidR="00401EC8" w:rsidRPr="00401EC8" w:rsidRDefault="00401EC8" w:rsidP="00401EC8">
      <w:pPr>
        <w:spacing w:before="2"/>
        <w:ind w:left="820" w:right="5589"/>
        <w:rPr>
          <w:sz w:val="18"/>
        </w:rPr>
      </w:pPr>
      <w:r w:rsidRPr="00401EC8">
        <w:rPr>
          <w:sz w:val="18"/>
        </w:rPr>
        <w:t>Pastor Keith Banwart, St. Matthew’s, Glendale/Burbank</w:t>
      </w:r>
    </w:p>
    <w:p w14:paraId="5EBD5287" w14:textId="77777777" w:rsidR="00401EC8" w:rsidRPr="00401EC8" w:rsidRDefault="00401EC8" w:rsidP="00401EC8">
      <w:pPr>
        <w:spacing w:before="2"/>
        <w:ind w:left="820" w:right="5589"/>
        <w:rPr>
          <w:sz w:val="18"/>
        </w:rPr>
      </w:pPr>
      <w:r w:rsidRPr="00401EC8">
        <w:rPr>
          <w:sz w:val="18"/>
        </w:rPr>
        <w:t>Pastor James Bessey, St. Timothy, Lakewood</w:t>
      </w:r>
    </w:p>
    <w:p w14:paraId="2013EEFE" w14:textId="77777777" w:rsidR="00401EC8" w:rsidRPr="00401EC8" w:rsidRDefault="00401EC8" w:rsidP="00401EC8">
      <w:pPr>
        <w:spacing w:before="2"/>
        <w:ind w:left="820" w:right="5589"/>
        <w:rPr>
          <w:sz w:val="18"/>
        </w:rPr>
      </w:pPr>
      <w:r w:rsidRPr="00401EC8">
        <w:rPr>
          <w:sz w:val="18"/>
        </w:rPr>
        <w:t>Pastor James Boline, St. Paul’s, Santa Monica</w:t>
      </w:r>
    </w:p>
    <w:p w14:paraId="37C459F8" w14:textId="77777777" w:rsidR="00401EC8" w:rsidRPr="00401EC8" w:rsidRDefault="00401EC8" w:rsidP="00401EC8">
      <w:pPr>
        <w:spacing w:before="2"/>
        <w:ind w:left="820" w:right="5589"/>
        <w:rPr>
          <w:sz w:val="18"/>
        </w:rPr>
      </w:pPr>
      <w:r w:rsidRPr="00401EC8">
        <w:rPr>
          <w:sz w:val="18"/>
        </w:rPr>
        <w:t>Pastor Joseph Castenada Carrera, AdoreLA and Hollywood, Hollywood</w:t>
      </w:r>
    </w:p>
    <w:p w14:paraId="02BC54D1" w14:textId="77777777" w:rsidR="00401EC8" w:rsidRPr="00401EC8" w:rsidRDefault="00401EC8" w:rsidP="00401EC8">
      <w:pPr>
        <w:spacing w:before="2"/>
        <w:ind w:left="820" w:right="5589"/>
        <w:rPr>
          <w:sz w:val="18"/>
        </w:rPr>
      </w:pPr>
      <w:r w:rsidRPr="00401EC8">
        <w:rPr>
          <w:sz w:val="18"/>
        </w:rPr>
        <w:t>Pastor Nancy Hamm, Christ, Downey</w:t>
      </w:r>
    </w:p>
    <w:p w14:paraId="0E0E819D" w14:textId="77777777" w:rsidR="00401EC8" w:rsidRPr="00401EC8" w:rsidRDefault="00401EC8" w:rsidP="00401EC8">
      <w:pPr>
        <w:spacing w:before="2"/>
        <w:ind w:left="820" w:right="5589"/>
        <w:rPr>
          <w:sz w:val="18"/>
        </w:rPr>
      </w:pPr>
      <w:r w:rsidRPr="00401EC8">
        <w:rPr>
          <w:sz w:val="18"/>
        </w:rPr>
        <w:t>Deacon Jamie Hovland (Ret.), Mt. Olive, Santa Monica</w:t>
      </w:r>
    </w:p>
    <w:p w14:paraId="5D8F138A" w14:textId="77777777" w:rsidR="00401EC8" w:rsidRPr="00401EC8" w:rsidRDefault="00401EC8" w:rsidP="00401EC8">
      <w:pPr>
        <w:spacing w:before="2"/>
        <w:ind w:left="820" w:right="5589"/>
        <w:rPr>
          <w:sz w:val="18"/>
        </w:rPr>
      </w:pPr>
      <w:r w:rsidRPr="00401EC8">
        <w:rPr>
          <w:sz w:val="18"/>
        </w:rPr>
        <w:t>Pastor Bill Hurst, First, Torrance</w:t>
      </w:r>
    </w:p>
    <w:p w14:paraId="54ED8C1E" w14:textId="77777777" w:rsidR="00401EC8" w:rsidRPr="00401EC8" w:rsidRDefault="00401EC8" w:rsidP="00401EC8">
      <w:pPr>
        <w:spacing w:before="2"/>
        <w:ind w:left="820" w:right="5589"/>
        <w:rPr>
          <w:sz w:val="18"/>
        </w:rPr>
      </w:pPr>
      <w:r w:rsidRPr="00401EC8">
        <w:rPr>
          <w:sz w:val="18"/>
        </w:rPr>
        <w:t>Pastor Jonathan Hemphill, Another Level &amp; Ascension, Los Angeles</w:t>
      </w:r>
    </w:p>
    <w:p w14:paraId="382545D2" w14:textId="77777777" w:rsidR="00401EC8" w:rsidRPr="00401EC8" w:rsidRDefault="00401EC8" w:rsidP="00401EC8">
      <w:pPr>
        <w:spacing w:before="2"/>
        <w:ind w:left="820" w:right="5589"/>
        <w:rPr>
          <w:sz w:val="18"/>
        </w:rPr>
      </w:pPr>
      <w:r w:rsidRPr="00401EC8">
        <w:rPr>
          <w:sz w:val="18"/>
        </w:rPr>
        <w:t>Pastor Karen Marohn, King of Kings, Oceanside</w:t>
      </w:r>
    </w:p>
    <w:p w14:paraId="08F46AD9" w14:textId="77777777" w:rsidR="00401EC8" w:rsidRPr="00401EC8" w:rsidRDefault="00401EC8" w:rsidP="00401EC8">
      <w:pPr>
        <w:spacing w:before="2"/>
        <w:ind w:left="820" w:right="5589"/>
        <w:rPr>
          <w:sz w:val="18"/>
        </w:rPr>
      </w:pPr>
      <w:r w:rsidRPr="00401EC8">
        <w:rPr>
          <w:sz w:val="18"/>
        </w:rPr>
        <w:lastRenderedPageBreak/>
        <w:t>Deacon Agnes S. McClain (Ret.), St. Paul’s, Santa Monica</w:t>
      </w:r>
    </w:p>
    <w:p w14:paraId="23B3CD57" w14:textId="77777777" w:rsidR="00401EC8" w:rsidRPr="00401EC8" w:rsidRDefault="00401EC8" w:rsidP="00401EC8">
      <w:pPr>
        <w:spacing w:before="2"/>
        <w:ind w:left="820" w:right="5589"/>
        <w:rPr>
          <w:sz w:val="18"/>
        </w:rPr>
      </w:pPr>
      <w:r w:rsidRPr="00401EC8">
        <w:rPr>
          <w:sz w:val="18"/>
        </w:rPr>
        <w:t>Pastor Eric Shafer, Mt. Olive, Santa Monica</w:t>
      </w:r>
    </w:p>
    <w:p w14:paraId="43D95986" w14:textId="77777777" w:rsidR="00401EC8" w:rsidRPr="00401EC8" w:rsidRDefault="00401EC8" w:rsidP="00401EC8">
      <w:pPr>
        <w:spacing w:before="2"/>
        <w:ind w:left="820" w:right="5589"/>
        <w:rPr>
          <w:sz w:val="18"/>
        </w:rPr>
      </w:pPr>
      <w:r w:rsidRPr="00401EC8">
        <w:rPr>
          <w:sz w:val="18"/>
        </w:rPr>
        <w:t>Pastor Nancy Switzler, Church of Our Redeemer, Oxnard</w:t>
      </w:r>
    </w:p>
    <w:p w14:paraId="6365AF1D" w14:textId="1ABE02BA" w:rsidR="00295AC2" w:rsidRDefault="00401EC8" w:rsidP="00401EC8">
      <w:pPr>
        <w:spacing w:before="2"/>
        <w:ind w:left="820" w:right="5589"/>
        <w:rPr>
          <w:sz w:val="18"/>
        </w:rPr>
      </w:pPr>
      <w:r w:rsidRPr="00401EC8">
        <w:rPr>
          <w:sz w:val="18"/>
        </w:rPr>
        <w:t>Pastor James Proper (Ret.), Our Saviour’s, Long Beach</w:t>
      </w:r>
      <w:r w:rsidR="004C3D2D">
        <w:rPr>
          <w:sz w:val="18"/>
        </w:rPr>
        <w:t xml:space="preserve"> </w:t>
      </w:r>
    </w:p>
    <w:sectPr w:rsidR="00295AC2">
      <w:headerReference w:type="default" r:id="rId53"/>
      <w:pgSz w:w="12240" w:h="15840"/>
      <w:pgMar w:top="980" w:right="640" w:bottom="280" w:left="620" w:header="7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687D" w14:textId="77777777" w:rsidR="007057F0" w:rsidRDefault="007057F0">
      <w:r>
        <w:rPr>
          <w:lang w:val="es"/>
        </w:rPr>
        <w:separator/>
      </w:r>
    </w:p>
  </w:endnote>
  <w:endnote w:type="continuationSeparator" w:id="0">
    <w:p w14:paraId="55FDF084" w14:textId="77777777" w:rsidR="007057F0" w:rsidRDefault="007057F0">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4B82" w14:textId="77777777" w:rsidR="007057F0" w:rsidRDefault="007057F0">
      <w:r>
        <w:rPr>
          <w:lang w:val="es"/>
        </w:rPr>
        <w:separator/>
      </w:r>
    </w:p>
  </w:footnote>
  <w:footnote w:type="continuationSeparator" w:id="0">
    <w:p w14:paraId="232FA155" w14:textId="77777777" w:rsidR="007057F0" w:rsidRDefault="007057F0">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86B0" w14:textId="37C92675" w:rsidR="00295AC2" w:rsidRDefault="001F7F1E">
    <w:pPr>
      <w:pStyle w:val="BodyText"/>
      <w:spacing w:line="14" w:lineRule="auto"/>
      <w:rPr>
        <w:sz w:val="20"/>
      </w:rPr>
    </w:pPr>
    <w:r>
      <w:rPr>
        <w:noProof/>
      </w:rPr>
      <mc:AlternateContent>
        <mc:Choice Requires="wps">
          <w:drawing>
            <wp:anchor distT="0" distB="0" distL="114300" distR="114300" simplePos="0" relativeHeight="487329792" behindDoc="1" locked="0" layoutInCell="1" allowOverlap="1" wp14:anchorId="7B25EB52" wp14:editId="752F6F2E">
              <wp:simplePos x="0" y="0"/>
              <wp:positionH relativeFrom="page">
                <wp:posOffset>901700</wp:posOffset>
              </wp:positionH>
              <wp:positionV relativeFrom="page">
                <wp:posOffset>470535</wp:posOffset>
              </wp:positionV>
              <wp:extent cx="353060" cy="165735"/>
              <wp:effectExtent l="0" t="0" r="0" b="0"/>
              <wp:wrapNone/>
              <wp:docPr id="1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FE972" w14:textId="77777777" w:rsidR="00295AC2" w:rsidRDefault="00D10E04">
                          <w:pPr>
                            <w:spacing w:line="245" w:lineRule="exact"/>
                            <w:ind w:left="20"/>
                            <w:rPr>
                              <w:rFonts w:ascii="Calibri"/>
                            </w:rPr>
                          </w:pPr>
                          <w:r>
                            <w:rPr>
                              <w:lang w:val="es"/>
                            </w:rPr>
                            <w:t>22-01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5EB52" id="_x0000_t202" coordsize="21600,21600" o:spt="202" path="m,l,21600r21600,l21600,xe">
              <v:stroke joinstyle="miter"/>
              <v:path gradientshapeok="t" o:connecttype="rect"/>
            </v:shapetype>
            <v:shape id="docshape1" o:spid="_x0000_s1026" type="#_x0000_t202" style="position:absolute;margin-left:71pt;margin-top:37.05pt;width:27.8pt;height:13.05pt;z-index:-1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" filled="f" stroked="f">
              <v:textbox inset="0,0,0,0">
                <w:txbxContent>
                  <w:p w14:paraId="6CEFE972" w14:textId="77777777" w:rsidR="00295AC2" w:rsidRDefault="00D10E04">
                    <w:pPr>
                      <w:spacing w:line="245" w:lineRule="exact"/>
                      <w:ind w:left="20"/>
                      <w:rPr>
                        <w:rFonts w:ascii="Calibri"/>
                      </w:rPr>
                    </w:pPr>
                    <w:r>
                      <w:rPr>
                        <w:lang w:val="es"/>
                      </w:rPr>
                      <w:t>22-01</w:t>
                    </w:r>
                  </w:p>
                </w:txbxContent>
              </v:textbox>
              <w10:wrap anchorx="page" anchory="page"/>
            </v:shape>
          </w:pict>
        </mc:Fallback>
      </mc:AlternateContent>
    </w:r>
    <w:r>
      <w:rPr>
        <w:noProof/>
      </w:rPr>
      <mc:AlternateContent>
        <mc:Choice Requires="wps">
          <w:drawing>
            <wp:anchor distT="0" distB="0" distL="114300" distR="114300" simplePos="0" relativeHeight="487330304" behindDoc="1" locked="0" layoutInCell="1" allowOverlap="1" wp14:anchorId="78C1AD2F" wp14:editId="34757F6B">
              <wp:simplePos x="0" y="0"/>
              <wp:positionH relativeFrom="page">
                <wp:posOffset>6056630</wp:posOffset>
              </wp:positionH>
              <wp:positionV relativeFrom="page">
                <wp:posOffset>470535</wp:posOffset>
              </wp:positionV>
              <wp:extent cx="815975" cy="165735"/>
              <wp:effectExtent l="0" t="0" r="0" b="0"/>
              <wp:wrapNone/>
              <wp:docPr id="1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0A340" w14:textId="77777777" w:rsidR="00295AC2" w:rsidRDefault="00D10E04">
                          <w:pPr>
                            <w:spacing w:line="245" w:lineRule="exact"/>
                            <w:ind w:left="20"/>
                            <w:rPr>
                              <w:rFonts w:ascii="Calibri"/>
                            </w:rPr>
                          </w:pPr>
                          <w:r>
                            <w:rPr>
                              <w:lang w:val="es"/>
                            </w:rPr>
                            <w:t>Abril</w:t>
                          </w:r>
                          <w:r>
                            <w:rPr>
                              <w:spacing w:val="-2"/>
                              <w:lang w:val="es"/>
                            </w:rPr>
                            <w:t xml:space="preserve"> </w:t>
                          </w:r>
                          <w:r>
                            <w:rPr>
                              <w:lang w:val="es"/>
                            </w:rPr>
                            <w:t>13,</w:t>
                          </w:r>
                          <w:r>
                            <w:rPr>
                              <w:spacing w:val="-3"/>
                              <w:lang w:val="es"/>
                            </w:rPr>
                            <w:t xml:space="preserve"> </w:t>
                          </w:r>
                          <w:r>
                            <w:rPr>
                              <w:lang w:val="es"/>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1AD2F" id="docshape2" o:spid="_x0000_s1027" type="#_x0000_t202" style="position:absolute;margin-left:476.9pt;margin-top:37.05pt;width:64.25pt;height:13.05pt;z-index:-159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" filled="f" stroked="f">
              <v:textbox inset="0,0,0,0">
                <w:txbxContent>
                  <w:p w14:paraId="6900A340" w14:textId="77777777" w:rsidR="00295AC2" w:rsidRDefault="00D10E04">
                    <w:pPr>
                      <w:spacing w:line="245" w:lineRule="exact"/>
                      <w:ind w:left="20"/>
                      <w:rPr>
                        <w:rFonts w:ascii="Calibri"/>
                      </w:rPr>
                    </w:pPr>
                    <w:r>
                      <w:rPr>
                        <w:lang w:val="es"/>
                      </w:rPr>
                      <w:t>Abril</w:t>
                    </w:r>
                    <w:r>
                      <w:rPr>
                        <w:spacing w:val="-2"/>
                        <w:lang w:val="es"/>
                      </w:rPr>
                      <w:t xml:space="preserve"> </w:t>
                    </w:r>
                    <w:r>
                      <w:rPr>
                        <w:lang w:val="es"/>
                      </w:rPr>
                      <w:t>13,</w:t>
                    </w:r>
                    <w:r>
                      <w:rPr>
                        <w:spacing w:val="-3"/>
                        <w:lang w:val="es"/>
                      </w:rPr>
                      <w:t xml:space="preserve"> </w:t>
                    </w:r>
                    <w:r>
                      <w:rPr>
                        <w:lang w:val="es"/>
                      </w:rPr>
                      <w:t>2022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E5FC" w14:textId="6E0F9663" w:rsidR="00295AC2" w:rsidRDefault="001F7F1E">
    <w:pPr>
      <w:pStyle w:val="BodyText"/>
      <w:spacing w:line="14" w:lineRule="auto"/>
      <w:rPr>
        <w:sz w:val="20"/>
      </w:rPr>
    </w:pPr>
    <w:r>
      <w:rPr>
        <w:noProof/>
      </w:rPr>
      <mc:AlternateContent>
        <mc:Choice Requires="wps">
          <w:drawing>
            <wp:anchor distT="0" distB="0" distL="114300" distR="114300" simplePos="0" relativeHeight="487330816" behindDoc="1" locked="0" layoutInCell="1" allowOverlap="1" wp14:anchorId="391DE2C7" wp14:editId="621C2DA2">
              <wp:simplePos x="0" y="0"/>
              <wp:positionH relativeFrom="page">
                <wp:posOffset>901700</wp:posOffset>
              </wp:positionH>
              <wp:positionV relativeFrom="page">
                <wp:posOffset>446405</wp:posOffset>
              </wp:positionV>
              <wp:extent cx="543560" cy="274320"/>
              <wp:effectExtent l="0" t="0" r="0" b="0"/>
              <wp:wrapNone/>
              <wp:docPr id="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7DE30" w14:textId="77777777" w:rsidR="00295AC2" w:rsidRDefault="00D10E04">
                          <w:pPr>
                            <w:spacing w:before="41"/>
                            <w:ind w:left="20"/>
                            <w:rPr>
                              <w:sz w:val="32"/>
                            </w:rPr>
                          </w:pPr>
                          <w:r>
                            <w:rPr>
                              <w:sz w:val="32"/>
                              <w:lang w:val="es"/>
                            </w:rPr>
                            <w:t>22-02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DE2C7" id="_x0000_t202" coordsize="21600,21600" o:spt="202" path="m,l,21600r21600,l21600,xe">
              <v:stroke joinstyle="miter"/>
              <v:path gradientshapeok="t" o:connecttype="rect"/>
            </v:shapetype>
            <v:shape id="docshape3" o:spid="_x0000_s1028" type="#_x0000_t202" style="position:absolute;margin-left:71pt;margin-top:35.15pt;width:42.8pt;height:21.6pt;z-index:-159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" filled="f" stroked="f">
              <v:textbox inset="0,0,0,0">
                <w:txbxContent>
                  <w:p w14:paraId="4F07DE30" w14:textId="77777777" w:rsidR="00295AC2" w:rsidRDefault="00D10E04">
                    <w:pPr>
                      <w:spacing w:before="41"/>
                      <w:ind w:left="20"/>
                      <w:rPr>
                        <w:sz w:val="32"/>
                      </w:rPr>
                    </w:pPr>
                    <w:r>
                      <w:rPr>
                        <w:sz w:val="32"/>
                        <w:lang w:val="es"/>
                      </w:rPr>
                      <w:t>22-02</w:t>
                    </w:r>
                  </w:p>
                </w:txbxContent>
              </v:textbox>
              <w10:wrap anchorx="page" anchory="page"/>
            </v:shape>
          </w:pict>
        </mc:Fallback>
      </mc:AlternateContent>
    </w:r>
    <w:r>
      <w:rPr>
        <w:noProof/>
      </w:rPr>
      <mc:AlternateContent>
        <mc:Choice Requires="wps">
          <w:drawing>
            <wp:anchor distT="0" distB="0" distL="114300" distR="114300" simplePos="0" relativeHeight="487331328" behindDoc="1" locked="0" layoutInCell="1" allowOverlap="1" wp14:anchorId="4A91CC20" wp14:editId="3CFE1590">
              <wp:simplePos x="0" y="0"/>
              <wp:positionH relativeFrom="page">
                <wp:posOffset>6148705</wp:posOffset>
              </wp:positionH>
              <wp:positionV relativeFrom="page">
                <wp:posOffset>446405</wp:posOffset>
              </wp:positionV>
              <wp:extent cx="723900" cy="274320"/>
              <wp:effectExtent l="0" t="0" r="0" b="0"/>
              <wp:wrapNone/>
              <wp:docPr id="1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C01BE" w14:textId="77777777" w:rsidR="00295AC2" w:rsidRDefault="00D10E04">
                          <w:pPr>
                            <w:spacing w:before="41"/>
                            <w:ind w:left="20"/>
                            <w:rPr>
                              <w:sz w:val="32"/>
                            </w:rPr>
                          </w:pPr>
                          <w:r>
                            <w:rPr>
                              <w:sz w:val="32"/>
                              <w:lang w:val="es"/>
                            </w:rPr>
                            <w:t>4-21-22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1CC20" id="docshape4" o:spid="_x0000_s1029" type="#_x0000_t202" style="position:absolute;margin-left:484.15pt;margin-top:35.15pt;width:57pt;height:21.6pt;z-index:-159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" filled="f" stroked="f">
              <v:textbox inset="0,0,0,0">
                <w:txbxContent>
                  <w:p w14:paraId="6BEC01BE" w14:textId="77777777" w:rsidR="00295AC2" w:rsidRDefault="00D10E04">
                    <w:pPr>
                      <w:spacing w:before="41"/>
                      <w:ind w:left="20"/>
                      <w:rPr>
                        <w:sz w:val="32"/>
                      </w:rPr>
                    </w:pPr>
                    <w:r>
                      <w:rPr>
                        <w:sz w:val="32"/>
                        <w:lang w:val="es"/>
                      </w:rPr>
                      <w:t>4-21-22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7666" w14:textId="6FFE6B9E" w:rsidR="00295AC2" w:rsidRDefault="001F7F1E">
    <w:pPr>
      <w:pStyle w:val="BodyText"/>
      <w:spacing w:line="14" w:lineRule="auto"/>
      <w:rPr>
        <w:sz w:val="20"/>
      </w:rPr>
    </w:pPr>
    <w:r>
      <w:rPr>
        <w:noProof/>
      </w:rPr>
      <mc:AlternateContent>
        <mc:Choice Requires="wps">
          <w:drawing>
            <wp:anchor distT="0" distB="0" distL="114300" distR="114300" simplePos="0" relativeHeight="487331840" behindDoc="1" locked="0" layoutInCell="1" allowOverlap="1" wp14:anchorId="5650CDAD" wp14:editId="2EA44BD8">
              <wp:simplePos x="0" y="0"/>
              <wp:positionH relativeFrom="page">
                <wp:posOffset>444500</wp:posOffset>
              </wp:positionH>
              <wp:positionV relativeFrom="page">
                <wp:posOffset>447040</wp:posOffset>
              </wp:positionV>
              <wp:extent cx="383540" cy="182245"/>
              <wp:effectExtent l="0" t="0" r="0" b="0"/>
              <wp:wrapNone/>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24D3B" w14:textId="77777777" w:rsidR="00295AC2" w:rsidRDefault="00D10E04">
                          <w:pPr>
                            <w:spacing w:before="13"/>
                            <w:ind w:left="20"/>
                          </w:pPr>
                          <w:r>
                            <w:rPr>
                              <w:lang w:val="es"/>
                            </w:rPr>
                            <w:t>22-03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0CDAD" id="_x0000_t202" coordsize="21600,21600" o:spt="202" path="m,l,21600r21600,l21600,xe">
              <v:stroke joinstyle="miter"/>
              <v:path gradientshapeok="t" o:connecttype="rect"/>
            </v:shapetype>
            <v:shape id="docshape5" o:spid="_x0000_s1030" type="#_x0000_t202" style="position:absolute;margin-left:35pt;margin-top:35.2pt;width:30.2pt;height:14.35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" filled="f" stroked="f">
              <v:textbox inset="0,0,0,0">
                <w:txbxContent>
                  <w:p w14:paraId="58124D3B" w14:textId="77777777" w:rsidR="00295AC2" w:rsidRDefault="00D10E04">
                    <w:pPr>
                      <w:spacing w:before="13"/>
                      <w:ind w:left="20"/>
                    </w:pPr>
                    <w:r>
                      <w:rPr>
                        <w:lang w:val="es"/>
                      </w:rPr>
                      <w:t>22-03</w:t>
                    </w:r>
                  </w:p>
                </w:txbxContent>
              </v:textbox>
              <w10:wrap anchorx="page" anchory="page"/>
            </v:shape>
          </w:pict>
        </mc:Fallback>
      </mc:AlternateContent>
    </w:r>
    <w:r>
      <w:rPr>
        <w:noProof/>
      </w:rPr>
      <mc:AlternateContent>
        <mc:Choice Requires="wps">
          <w:drawing>
            <wp:anchor distT="0" distB="0" distL="114300" distR="114300" simplePos="0" relativeHeight="487332352" behindDoc="1" locked="0" layoutInCell="1" allowOverlap="1" wp14:anchorId="74EF4ED2" wp14:editId="47A10262">
              <wp:simplePos x="0" y="0"/>
              <wp:positionH relativeFrom="page">
                <wp:posOffset>6441440</wp:posOffset>
              </wp:positionH>
              <wp:positionV relativeFrom="page">
                <wp:posOffset>447040</wp:posOffset>
              </wp:positionV>
              <wp:extent cx="890270" cy="182245"/>
              <wp:effectExtent l="0" t="0" r="0" b="0"/>
              <wp:wrapNone/>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C1128" w14:textId="77777777" w:rsidR="00295AC2" w:rsidRDefault="00D10E04">
                          <w:pPr>
                            <w:spacing w:before="13"/>
                            <w:ind w:left="20"/>
                          </w:pPr>
                          <w:r>
                            <w:rPr>
                              <w:lang w:val="es"/>
                            </w:rPr>
                            <w:t>Abril</w:t>
                          </w:r>
                          <w:r>
                            <w:rPr>
                              <w:spacing w:val="-1"/>
                              <w:lang w:val="es"/>
                            </w:rPr>
                            <w:t xml:space="preserve"> </w:t>
                          </w:r>
                          <w:r>
                            <w:rPr>
                              <w:lang w:val="es"/>
                            </w:rPr>
                            <w:t>29,</w:t>
                          </w:r>
                          <w:r>
                            <w:rPr>
                              <w:spacing w:val="3"/>
                              <w:lang w:val="es"/>
                            </w:rPr>
                            <w:t xml:space="preserve"> </w:t>
                          </w:r>
                          <w:r>
                            <w:rPr>
                              <w:lang w:val="es"/>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F4ED2" id="docshape6" o:spid="_x0000_s1031" type="#_x0000_t202" style="position:absolute;margin-left:507.2pt;margin-top:35.2pt;width:70.1pt;height:14.3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" filled="f" stroked="f">
              <v:textbox inset="0,0,0,0">
                <w:txbxContent>
                  <w:p w14:paraId="493C1128" w14:textId="77777777" w:rsidR="00295AC2" w:rsidRDefault="00D10E04">
                    <w:pPr>
                      <w:spacing w:before="13"/>
                      <w:ind w:left="20"/>
                    </w:pPr>
                    <w:r>
                      <w:rPr>
                        <w:lang w:val="es"/>
                      </w:rPr>
                      <w:t>Abril</w:t>
                    </w:r>
                    <w:r>
                      <w:rPr>
                        <w:spacing w:val="-1"/>
                        <w:lang w:val="es"/>
                      </w:rPr>
                      <w:t xml:space="preserve"> </w:t>
                    </w:r>
                    <w:r>
                      <w:rPr>
                        <w:lang w:val="es"/>
                      </w:rPr>
                      <w:t>29,</w:t>
                    </w:r>
                    <w:r>
                      <w:rPr>
                        <w:spacing w:val="3"/>
                        <w:lang w:val="es"/>
                      </w:rPr>
                      <w:t xml:space="preserve"> </w:t>
                    </w:r>
                    <w:r>
                      <w:rPr>
                        <w:lang w:val="es"/>
                      </w:rPr>
                      <w:t>2022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26E4" w14:textId="13FB32D5" w:rsidR="00295AC2" w:rsidRDefault="001F7F1E">
    <w:pPr>
      <w:pStyle w:val="BodyText"/>
      <w:spacing w:line="14" w:lineRule="auto"/>
      <w:rPr>
        <w:sz w:val="20"/>
      </w:rPr>
    </w:pPr>
    <w:r>
      <w:rPr>
        <w:noProof/>
      </w:rPr>
      <mc:AlternateContent>
        <mc:Choice Requires="wps">
          <w:drawing>
            <wp:anchor distT="0" distB="0" distL="114300" distR="114300" simplePos="0" relativeHeight="487332864" behindDoc="1" locked="0" layoutInCell="1" allowOverlap="1" wp14:anchorId="1BAFBA7D" wp14:editId="42E2DB13">
              <wp:simplePos x="0" y="0"/>
              <wp:positionH relativeFrom="page">
                <wp:posOffset>673100</wp:posOffset>
              </wp:positionH>
              <wp:positionV relativeFrom="page">
                <wp:posOffset>470535</wp:posOffset>
              </wp:positionV>
              <wp:extent cx="353060" cy="165735"/>
              <wp:effectExtent l="0" t="0" r="0" b="0"/>
              <wp:wrapNone/>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7A10D" w14:textId="77777777" w:rsidR="00295AC2" w:rsidRDefault="00D10E04">
                          <w:pPr>
                            <w:spacing w:line="245" w:lineRule="exact"/>
                            <w:ind w:left="20"/>
                            <w:rPr>
                              <w:rFonts w:ascii="Calibri"/>
                            </w:rPr>
                          </w:pPr>
                          <w:r>
                            <w:rPr>
                              <w:lang w:val="es"/>
                            </w:rPr>
                            <w:t>22-04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FBA7D" id="_x0000_t202" coordsize="21600,21600" o:spt="202" path="m,l,21600r21600,l21600,xe">
              <v:stroke joinstyle="miter"/>
              <v:path gradientshapeok="t" o:connecttype="rect"/>
            </v:shapetype>
            <v:shape id="docshape7" o:spid="_x0000_s1032" type="#_x0000_t202" style="position:absolute;margin-left:53pt;margin-top:37.05pt;width:27.8pt;height:13.05pt;z-index:-159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" filled="f" stroked="f">
              <v:textbox inset="0,0,0,0">
                <w:txbxContent>
                  <w:p w14:paraId="4757A10D" w14:textId="77777777" w:rsidR="00295AC2" w:rsidRDefault="00D10E04">
                    <w:pPr>
                      <w:spacing w:line="245" w:lineRule="exact"/>
                      <w:ind w:left="20"/>
                      <w:rPr>
                        <w:rFonts w:ascii="Calibri"/>
                      </w:rPr>
                    </w:pPr>
                    <w:r>
                      <w:rPr>
                        <w:lang w:val="es"/>
                      </w:rPr>
                      <w:t>22-04</w:t>
                    </w:r>
                  </w:p>
                </w:txbxContent>
              </v:textbox>
              <w10:wrap anchorx="page" anchory="page"/>
            </v:shape>
          </w:pict>
        </mc:Fallback>
      </mc:AlternateContent>
    </w:r>
    <w:r>
      <w:rPr>
        <w:noProof/>
      </w:rPr>
      <mc:AlternateContent>
        <mc:Choice Requires="wps">
          <w:drawing>
            <wp:anchor distT="0" distB="0" distL="114300" distR="114300" simplePos="0" relativeHeight="487333376" behindDoc="1" locked="0" layoutInCell="1" allowOverlap="1" wp14:anchorId="3F920BFA" wp14:editId="1D14868C">
              <wp:simplePos x="0" y="0"/>
              <wp:positionH relativeFrom="page">
                <wp:posOffset>6253480</wp:posOffset>
              </wp:positionH>
              <wp:positionV relativeFrom="page">
                <wp:posOffset>470535</wp:posOffset>
              </wp:positionV>
              <wp:extent cx="847725" cy="165735"/>
              <wp:effectExtent l="0" t="0" r="0" b="0"/>
              <wp:wrapNone/>
              <wp:docPr id="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88DB2" w14:textId="77777777" w:rsidR="00295AC2" w:rsidRDefault="00D10E04">
                          <w:pPr>
                            <w:spacing w:line="245" w:lineRule="exact"/>
                            <w:ind w:left="20"/>
                            <w:rPr>
                              <w:rFonts w:ascii="Calibri"/>
                            </w:rPr>
                          </w:pPr>
                          <w:r>
                            <w:rPr>
                              <w:lang w:val="es"/>
                            </w:rPr>
                            <w:t>Abril</w:t>
                          </w:r>
                          <w:r>
                            <w:rPr>
                              <w:spacing w:val="47"/>
                              <w:lang w:val="es"/>
                            </w:rPr>
                            <w:t xml:space="preserve"> </w:t>
                          </w:r>
                          <w:r>
                            <w:rPr>
                              <w:lang w:val="es"/>
                            </w:rPr>
                            <w:t>13,</w:t>
                          </w:r>
                          <w:r>
                            <w:rPr>
                              <w:spacing w:val="-1"/>
                              <w:lang w:val="es"/>
                            </w:rPr>
                            <w:t xml:space="preserve"> </w:t>
                          </w:r>
                          <w:r>
                            <w:rPr>
                              <w:lang w:val="es"/>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20BFA" id="docshape8" o:spid="_x0000_s1033" type="#_x0000_t202" style="position:absolute;margin-left:492.4pt;margin-top:37.05pt;width:66.75pt;height:13.05pt;z-index:-159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" filled="f" stroked="f">
              <v:textbox inset="0,0,0,0">
                <w:txbxContent>
                  <w:p w14:paraId="76388DB2" w14:textId="77777777" w:rsidR="00295AC2" w:rsidRDefault="00D10E04">
                    <w:pPr>
                      <w:spacing w:line="245" w:lineRule="exact"/>
                      <w:ind w:left="20"/>
                      <w:rPr>
                        <w:rFonts w:ascii="Calibri"/>
                      </w:rPr>
                    </w:pPr>
                    <w:r>
                      <w:rPr>
                        <w:lang w:val="es"/>
                      </w:rPr>
                      <w:t>Abril</w:t>
                    </w:r>
                    <w:r>
                      <w:rPr>
                        <w:spacing w:val="47"/>
                        <w:lang w:val="es"/>
                      </w:rPr>
                      <w:t xml:space="preserve"> </w:t>
                    </w:r>
                    <w:r>
                      <w:rPr>
                        <w:lang w:val="es"/>
                      </w:rPr>
                      <w:t>13,</w:t>
                    </w:r>
                    <w:r>
                      <w:rPr>
                        <w:spacing w:val="-1"/>
                        <w:lang w:val="es"/>
                      </w:rPr>
                      <w:t xml:space="preserve"> </w:t>
                    </w:r>
                    <w:r>
                      <w:rPr>
                        <w:lang w:val="es"/>
                      </w:rPr>
                      <w:t>2022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5D6A" w14:textId="299C3171" w:rsidR="00295AC2" w:rsidRDefault="001F7F1E">
    <w:pPr>
      <w:pStyle w:val="BodyText"/>
      <w:spacing w:line="14" w:lineRule="auto"/>
      <w:rPr>
        <w:sz w:val="20"/>
      </w:rPr>
    </w:pPr>
    <w:r>
      <w:rPr>
        <w:noProof/>
        <w:lang w:val="es"/>
      </w:rPr>
      <mc:AlternateContent>
        <mc:Choice Requires="wps">
          <w:drawing>
            <wp:anchor distT="0" distB="0" distL="114300" distR="114300" simplePos="0" relativeHeight="487333888" behindDoc="1" locked="0" layoutInCell="1" allowOverlap="1" wp14:anchorId="60E242FF" wp14:editId="0547ABF3">
              <wp:simplePos x="0" y="0"/>
              <wp:positionH relativeFrom="page">
                <wp:posOffset>444500</wp:posOffset>
              </wp:positionH>
              <wp:positionV relativeFrom="page">
                <wp:posOffset>447040</wp:posOffset>
              </wp:positionV>
              <wp:extent cx="383540" cy="182245"/>
              <wp:effectExtent l="0" t="0" r="0" b="0"/>
              <wp:wrapNone/>
              <wp:docPr id="8"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69728" w14:textId="77777777" w:rsidR="00295AC2" w:rsidRDefault="00D10E04">
                          <w:pPr>
                            <w:spacing w:before="13"/>
                            <w:ind w:left="20"/>
                          </w:pPr>
                          <w:r>
                            <w:rPr>
                              <w:lang w:val="es"/>
                            </w:rPr>
                            <w:t>22-05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242FF" id="_x0000_t202" coordsize="21600,21600" o:spt="202" path="m,l,21600r21600,l21600,xe">
              <v:stroke joinstyle="miter"/>
              <v:path gradientshapeok="t" o:connecttype="rect"/>
            </v:shapetype>
            <v:shape id="docshape9" o:spid="_x0000_s1034" type="#_x0000_t202" style="position:absolute;margin-left:35pt;margin-top:35.2pt;width:30.2pt;height:14.35pt;z-index:-159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" filled="f" stroked="f">
              <v:textbox inset="0,0,0,0">
                <w:txbxContent>
                  <w:p w14:paraId="23069728" w14:textId="77777777" w:rsidR="00295AC2" w:rsidRDefault="00D10E04">
                    <w:pPr>
                      <w:spacing w:before="13"/>
                      <w:ind w:left="20"/>
                    </w:pPr>
                    <w:r>
                      <w:rPr>
                        <w:lang w:val="es"/>
                      </w:rPr>
                      <w:t>22-05</w:t>
                    </w:r>
                  </w:p>
                </w:txbxContent>
              </v:textbox>
              <w10:wrap anchorx="page" anchory="page"/>
            </v:shape>
          </w:pict>
        </mc:Fallback>
      </mc:AlternateContent>
    </w:r>
    <w:r>
      <w:rPr>
        <w:noProof/>
      </w:rPr>
      <mc:AlternateContent>
        <mc:Choice Requires="wps">
          <w:drawing>
            <wp:anchor distT="0" distB="0" distL="114300" distR="114300" simplePos="0" relativeHeight="487334400" behindDoc="1" locked="0" layoutInCell="1" allowOverlap="1" wp14:anchorId="63310DEC" wp14:editId="6CED8952">
              <wp:simplePos x="0" y="0"/>
              <wp:positionH relativeFrom="page">
                <wp:posOffset>6441440</wp:posOffset>
              </wp:positionH>
              <wp:positionV relativeFrom="page">
                <wp:posOffset>447040</wp:posOffset>
              </wp:positionV>
              <wp:extent cx="890270" cy="182245"/>
              <wp:effectExtent l="0" t="0" r="0" b="0"/>
              <wp:wrapNone/>
              <wp:docPr id="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73227" w14:textId="77777777" w:rsidR="00295AC2" w:rsidRDefault="00D10E04">
                          <w:pPr>
                            <w:spacing w:before="13"/>
                            <w:ind w:left="20"/>
                          </w:pPr>
                          <w:r>
                            <w:rPr>
                              <w:lang w:val="es"/>
                            </w:rPr>
                            <w:t>Abril</w:t>
                          </w:r>
                          <w:r>
                            <w:rPr>
                              <w:spacing w:val="-1"/>
                              <w:lang w:val="es"/>
                            </w:rPr>
                            <w:t xml:space="preserve"> </w:t>
                          </w:r>
                          <w:r>
                            <w:rPr>
                              <w:lang w:val="es"/>
                            </w:rPr>
                            <w:t>13,</w:t>
                          </w:r>
                          <w:r>
                            <w:rPr>
                              <w:spacing w:val="3"/>
                              <w:lang w:val="es"/>
                            </w:rPr>
                            <w:t xml:space="preserve"> </w:t>
                          </w:r>
                          <w:r>
                            <w:rPr>
                              <w:lang w:val="es"/>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10DEC" id="docshape10" o:spid="_x0000_s1035" type="#_x0000_t202" style="position:absolute;margin-left:507.2pt;margin-top:35.2pt;width:70.1pt;height:14.35pt;z-index:-159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" filled="f" stroked="f">
              <v:textbox inset="0,0,0,0">
                <w:txbxContent>
                  <w:p w14:paraId="41273227" w14:textId="77777777" w:rsidR="00295AC2" w:rsidRDefault="00D10E04">
                    <w:pPr>
                      <w:spacing w:before="13"/>
                      <w:ind w:left="20"/>
                    </w:pPr>
                    <w:r>
                      <w:rPr>
                        <w:lang w:val="es"/>
                      </w:rPr>
                      <w:t>Abril</w:t>
                    </w:r>
                    <w:r>
                      <w:rPr>
                        <w:spacing w:val="-1"/>
                        <w:lang w:val="es"/>
                      </w:rPr>
                      <w:t xml:space="preserve"> </w:t>
                    </w:r>
                    <w:r>
                      <w:rPr>
                        <w:lang w:val="es"/>
                      </w:rPr>
                      <w:t>13,</w:t>
                    </w:r>
                    <w:r>
                      <w:rPr>
                        <w:spacing w:val="3"/>
                        <w:lang w:val="es"/>
                      </w:rPr>
                      <w:t xml:space="preserve"> </w:t>
                    </w:r>
                    <w:r>
                      <w:rPr>
                        <w:lang w:val="es"/>
                      </w:rPr>
                      <w:t>2022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7C4B" w14:textId="01FE16ED" w:rsidR="00295AC2" w:rsidRDefault="001F7F1E">
    <w:pPr>
      <w:pStyle w:val="BodyText"/>
      <w:spacing w:line="14" w:lineRule="auto"/>
      <w:rPr>
        <w:sz w:val="20"/>
      </w:rPr>
    </w:pPr>
    <w:r>
      <w:rPr>
        <w:noProof/>
      </w:rPr>
      <mc:AlternateContent>
        <mc:Choice Requires="wps">
          <w:drawing>
            <wp:anchor distT="0" distB="0" distL="114300" distR="114300" simplePos="0" relativeHeight="487334912" behindDoc="1" locked="0" layoutInCell="1" allowOverlap="1" wp14:anchorId="6BEFF60A" wp14:editId="02E40E1D">
              <wp:simplePos x="0" y="0"/>
              <wp:positionH relativeFrom="page">
                <wp:posOffset>837565</wp:posOffset>
              </wp:positionH>
              <wp:positionV relativeFrom="page">
                <wp:posOffset>447040</wp:posOffset>
              </wp:positionV>
              <wp:extent cx="384175" cy="182245"/>
              <wp:effectExtent l="0" t="0" r="0" b="0"/>
              <wp:wrapNone/>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EC70A" w14:textId="77777777" w:rsidR="00295AC2" w:rsidRDefault="00D10E04">
                          <w:pPr>
                            <w:spacing w:before="13"/>
                            <w:ind w:left="20"/>
                          </w:pPr>
                          <w:r>
                            <w:rPr>
                              <w:lang w:val="es"/>
                            </w:rPr>
                            <w:t>22-06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FF60A" id="_x0000_t202" coordsize="21600,21600" o:spt="202" path="m,l,21600r21600,l21600,xe">
              <v:stroke joinstyle="miter"/>
              <v:path gradientshapeok="t" o:connecttype="rect"/>
            </v:shapetype>
            <v:shape id="docshape11" o:spid="_x0000_s1036" type="#_x0000_t202" style="position:absolute;margin-left:65.95pt;margin-top:35.2pt;width:30.25pt;height:14.35pt;z-index:-159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" filled="f" stroked="f">
              <v:textbox inset="0,0,0,0">
                <w:txbxContent>
                  <w:p w14:paraId="1D3EC70A" w14:textId="77777777" w:rsidR="00295AC2" w:rsidRDefault="00D10E04">
                    <w:pPr>
                      <w:spacing w:before="13"/>
                      <w:ind w:left="20"/>
                    </w:pPr>
                    <w:r>
                      <w:rPr>
                        <w:lang w:val="es"/>
                      </w:rPr>
                      <w:t>22-06</w:t>
                    </w:r>
                  </w:p>
                </w:txbxContent>
              </v:textbox>
              <w10:wrap anchorx="page" anchory="page"/>
            </v:shape>
          </w:pict>
        </mc:Fallback>
      </mc:AlternateContent>
    </w:r>
    <w:r>
      <w:rPr>
        <w:noProof/>
      </w:rPr>
      <mc:AlternateContent>
        <mc:Choice Requires="wps">
          <w:drawing>
            <wp:anchor distT="0" distB="0" distL="114300" distR="114300" simplePos="0" relativeHeight="487335424" behindDoc="1" locked="0" layoutInCell="1" allowOverlap="1" wp14:anchorId="6FBEDFA1" wp14:editId="542B26D8">
              <wp:simplePos x="0" y="0"/>
              <wp:positionH relativeFrom="page">
                <wp:posOffset>6045835</wp:posOffset>
              </wp:positionH>
              <wp:positionV relativeFrom="page">
                <wp:posOffset>447040</wp:posOffset>
              </wp:positionV>
              <wp:extent cx="890270" cy="182245"/>
              <wp:effectExtent l="0" t="0" r="0" b="0"/>
              <wp:wrapNone/>
              <wp:docPr id="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03CE9" w14:textId="77777777" w:rsidR="00295AC2" w:rsidRDefault="00D10E04">
                          <w:pPr>
                            <w:spacing w:before="13"/>
                            <w:ind w:left="20"/>
                          </w:pPr>
                          <w:r>
                            <w:rPr>
                              <w:lang w:val="es"/>
                            </w:rPr>
                            <w:t>Abril</w:t>
                          </w:r>
                          <w:r>
                            <w:rPr>
                              <w:spacing w:val="-1"/>
                              <w:lang w:val="es"/>
                            </w:rPr>
                            <w:t xml:space="preserve"> </w:t>
                          </w:r>
                          <w:r>
                            <w:rPr>
                              <w:lang w:val="es"/>
                            </w:rPr>
                            <w:t>13,</w:t>
                          </w:r>
                          <w:r>
                            <w:rPr>
                              <w:spacing w:val="3"/>
                              <w:lang w:val="es"/>
                            </w:rPr>
                            <w:t xml:space="preserve"> </w:t>
                          </w:r>
                          <w:r>
                            <w:rPr>
                              <w:lang w:val="es"/>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EDFA1" id="docshape12" o:spid="_x0000_s1037" type="#_x0000_t202" style="position:absolute;margin-left:476.05pt;margin-top:35.2pt;width:70.1pt;height:14.35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" filled="f" stroked="f">
              <v:textbox inset="0,0,0,0">
                <w:txbxContent>
                  <w:p w14:paraId="54203CE9" w14:textId="77777777" w:rsidR="00295AC2" w:rsidRDefault="00D10E04">
                    <w:pPr>
                      <w:spacing w:before="13"/>
                      <w:ind w:left="20"/>
                    </w:pPr>
                    <w:r>
                      <w:rPr>
                        <w:lang w:val="es"/>
                      </w:rPr>
                      <w:t>Abril</w:t>
                    </w:r>
                    <w:r>
                      <w:rPr>
                        <w:spacing w:val="-1"/>
                        <w:lang w:val="es"/>
                      </w:rPr>
                      <w:t xml:space="preserve"> </w:t>
                    </w:r>
                    <w:r>
                      <w:rPr>
                        <w:lang w:val="es"/>
                      </w:rPr>
                      <w:t>13,</w:t>
                    </w:r>
                    <w:r>
                      <w:rPr>
                        <w:spacing w:val="3"/>
                        <w:lang w:val="es"/>
                      </w:rPr>
                      <w:t xml:space="preserve"> </w:t>
                    </w:r>
                    <w:r>
                      <w:rPr>
                        <w:lang w:val="es"/>
                      </w:rPr>
                      <w:t>2022</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E767" w14:textId="59F541A7" w:rsidR="00295AC2" w:rsidRDefault="001F7F1E">
    <w:pPr>
      <w:pStyle w:val="BodyText"/>
      <w:spacing w:line="14" w:lineRule="auto"/>
      <w:rPr>
        <w:sz w:val="20"/>
      </w:rPr>
    </w:pPr>
    <w:r>
      <w:rPr>
        <w:noProof/>
      </w:rPr>
      <mc:AlternateContent>
        <mc:Choice Requires="wps">
          <w:drawing>
            <wp:anchor distT="0" distB="0" distL="114300" distR="114300" simplePos="0" relativeHeight="487335936" behindDoc="1" locked="0" layoutInCell="1" allowOverlap="1" wp14:anchorId="08962964" wp14:editId="34EF434A">
              <wp:simplePos x="0" y="0"/>
              <wp:positionH relativeFrom="page">
                <wp:posOffset>901700</wp:posOffset>
              </wp:positionH>
              <wp:positionV relativeFrom="page">
                <wp:posOffset>447040</wp:posOffset>
              </wp:positionV>
              <wp:extent cx="383540" cy="182245"/>
              <wp:effectExtent l="0" t="0" r="0" b="0"/>
              <wp:wrapNone/>
              <wp:docPr id="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E66D" w14:textId="77777777" w:rsidR="00295AC2" w:rsidRDefault="00D10E04">
                          <w:pPr>
                            <w:spacing w:before="13"/>
                            <w:ind w:left="20"/>
                          </w:pPr>
                          <w:r>
                            <w:rPr>
                              <w:lang w:val="es"/>
                            </w:rPr>
                            <w:t>22-07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62964" id="_x0000_t202" coordsize="21600,21600" o:spt="202" path="m,l,21600r21600,l21600,xe">
              <v:stroke joinstyle="miter"/>
              <v:path gradientshapeok="t" o:connecttype="rect"/>
            </v:shapetype>
            <v:shape id="docshape13" o:spid="_x0000_s1038" type="#_x0000_t202" style="position:absolute;margin-left:71pt;margin-top:35.2pt;width:30.2pt;height:14.35pt;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" filled="f" stroked="f">
              <v:textbox inset="0,0,0,0">
                <w:txbxContent>
                  <w:p w14:paraId="3196E66D" w14:textId="77777777" w:rsidR="00295AC2" w:rsidRDefault="00D10E04">
                    <w:pPr>
                      <w:spacing w:before="13"/>
                      <w:ind w:left="20"/>
                    </w:pPr>
                    <w:r>
                      <w:rPr>
                        <w:lang w:val="es"/>
                      </w:rPr>
                      <w:t>22-07</w:t>
                    </w:r>
                  </w:p>
                </w:txbxContent>
              </v:textbox>
              <w10:wrap anchorx="page" anchory="page"/>
            </v:shape>
          </w:pict>
        </mc:Fallback>
      </mc:AlternateContent>
    </w:r>
    <w:r>
      <w:rPr>
        <w:noProof/>
      </w:rPr>
      <mc:AlternateContent>
        <mc:Choice Requires="wps">
          <w:drawing>
            <wp:anchor distT="0" distB="0" distL="114300" distR="114300" simplePos="0" relativeHeight="487336448" behindDoc="1" locked="0" layoutInCell="1" allowOverlap="1" wp14:anchorId="03BE8539" wp14:editId="032C54B5">
              <wp:simplePos x="0" y="0"/>
              <wp:positionH relativeFrom="page">
                <wp:posOffset>6365240</wp:posOffset>
              </wp:positionH>
              <wp:positionV relativeFrom="page">
                <wp:posOffset>447040</wp:posOffset>
              </wp:positionV>
              <wp:extent cx="508635" cy="182245"/>
              <wp:effectExtent l="0" t="0" r="0" b="0"/>
              <wp:wrapNone/>
              <wp:docPr id="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56792" w14:textId="77777777" w:rsidR="00295AC2" w:rsidRDefault="00D10E04">
                          <w:pPr>
                            <w:spacing w:before="13"/>
                            <w:ind w:left="20"/>
                          </w:pPr>
                          <w:r>
                            <w:rPr>
                              <w:lang w:val="es"/>
                            </w:rPr>
                            <w:t>4-22-02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E8539" id="docshape14" o:spid="_x0000_s1039" type="#_x0000_t202" style="position:absolute;margin-left:501.2pt;margin-top:35.2pt;width:40.05pt;height:14.35pt;z-index:-159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" filled="f" stroked="f">
              <v:textbox inset="0,0,0,0">
                <w:txbxContent>
                  <w:p w14:paraId="37D56792" w14:textId="77777777" w:rsidR="00295AC2" w:rsidRDefault="00D10E04">
                    <w:pPr>
                      <w:spacing w:before="13"/>
                      <w:ind w:left="20"/>
                    </w:pPr>
                    <w:r>
                      <w:rPr>
                        <w:lang w:val="es"/>
                      </w:rPr>
                      <w:t>4-22-02</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C1FF" w14:textId="6D42A8A5" w:rsidR="00295AC2" w:rsidRDefault="001F7F1E">
    <w:pPr>
      <w:pStyle w:val="BodyText"/>
      <w:spacing w:line="14" w:lineRule="auto"/>
      <w:rPr>
        <w:sz w:val="20"/>
      </w:rPr>
    </w:pPr>
    <w:r>
      <w:rPr>
        <w:noProof/>
      </w:rPr>
      <mc:AlternateContent>
        <mc:Choice Requires="wps">
          <w:drawing>
            <wp:anchor distT="0" distB="0" distL="114300" distR="114300" simplePos="0" relativeHeight="487336960" behindDoc="1" locked="0" layoutInCell="1" allowOverlap="1" wp14:anchorId="3F098F68" wp14:editId="1010BD81">
              <wp:simplePos x="0" y="0"/>
              <wp:positionH relativeFrom="page">
                <wp:posOffset>901700</wp:posOffset>
              </wp:positionH>
              <wp:positionV relativeFrom="page">
                <wp:posOffset>470535</wp:posOffset>
              </wp:positionV>
              <wp:extent cx="353060" cy="165735"/>
              <wp:effectExtent l="0" t="0" r="0" b="0"/>
              <wp:wrapNone/>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2B603" w14:textId="77777777" w:rsidR="00295AC2" w:rsidRDefault="00D10E04">
                          <w:pPr>
                            <w:spacing w:line="245" w:lineRule="exact"/>
                            <w:ind w:left="20"/>
                            <w:rPr>
                              <w:rFonts w:ascii="Calibri"/>
                            </w:rPr>
                          </w:pPr>
                          <w:r>
                            <w:rPr>
                              <w:lang w:val="es"/>
                            </w:rPr>
                            <w:t>22-08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98F68" id="_x0000_t202" coordsize="21600,21600" o:spt="202" path="m,l,21600r21600,l21600,xe">
              <v:stroke joinstyle="miter"/>
              <v:path gradientshapeok="t" o:connecttype="rect"/>
            </v:shapetype>
            <v:shape id="docshape18" o:spid="_x0000_s1040" type="#_x0000_t202" style="position:absolute;margin-left:71pt;margin-top:37.05pt;width:27.8pt;height:13.05pt;z-index:-159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" filled="f" stroked="f">
              <v:textbox inset="0,0,0,0">
                <w:txbxContent>
                  <w:p w14:paraId="5B62B603" w14:textId="77777777" w:rsidR="00295AC2" w:rsidRDefault="00D10E04">
                    <w:pPr>
                      <w:spacing w:line="245" w:lineRule="exact"/>
                      <w:ind w:left="20"/>
                      <w:rPr>
                        <w:rFonts w:ascii="Calibri"/>
                      </w:rPr>
                    </w:pPr>
                    <w:r>
                      <w:rPr>
                        <w:lang w:val="es"/>
                      </w:rPr>
                      <w:t>22-08</w:t>
                    </w:r>
                  </w:p>
                </w:txbxContent>
              </v:textbox>
              <w10:wrap anchorx="page" anchory="page"/>
            </v:shape>
          </w:pict>
        </mc:Fallback>
      </mc:AlternateContent>
    </w:r>
    <w:r>
      <w:rPr>
        <w:noProof/>
      </w:rPr>
      <mc:AlternateContent>
        <mc:Choice Requires="wps">
          <w:drawing>
            <wp:anchor distT="0" distB="0" distL="114300" distR="114300" simplePos="0" relativeHeight="487337472" behindDoc="1" locked="0" layoutInCell="1" allowOverlap="1" wp14:anchorId="6CCF6F5B" wp14:editId="72379A5E">
              <wp:simplePos x="0" y="0"/>
              <wp:positionH relativeFrom="page">
                <wp:posOffset>6056630</wp:posOffset>
              </wp:positionH>
              <wp:positionV relativeFrom="page">
                <wp:posOffset>470535</wp:posOffset>
              </wp:positionV>
              <wp:extent cx="815975" cy="165735"/>
              <wp:effectExtent l="0" t="0" r="0" b="0"/>
              <wp:wrapNone/>
              <wp:docPr id="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A67E3" w14:textId="77777777" w:rsidR="00295AC2" w:rsidRDefault="00D10E04">
                          <w:pPr>
                            <w:spacing w:line="245" w:lineRule="exact"/>
                            <w:ind w:left="20"/>
                            <w:rPr>
                              <w:rFonts w:ascii="Calibri"/>
                            </w:rPr>
                          </w:pPr>
                          <w:r>
                            <w:rPr>
                              <w:lang w:val="es"/>
                            </w:rPr>
                            <w:t>Abril</w:t>
                          </w:r>
                          <w:r>
                            <w:rPr>
                              <w:spacing w:val="-2"/>
                              <w:lang w:val="es"/>
                            </w:rPr>
                            <w:t xml:space="preserve"> </w:t>
                          </w:r>
                          <w:r>
                            <w:rPr>
                              <w:lang w:val="es"/>
                            </w:rPr>
                            <w:t>13,</w:t>
                          </w:r>
                          <w:r>
                            <w:rPr>
                              <w:spacing w:val="-3"/>
                              <w:lang w:val="es"/>
                            </w:rPr>
                            <w:t xml:space="preserve"> </w:t>
                          </w:r>
                          <w:r>
                            <w:rPr>
                              <w:lang w:val="es"/>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F6F5B" id="docshape19" o:spid="_x0000_s1041" type="#_x0000_t202" style="position:absolute;margin-left:476.9pt;margin-top:37.05pt;width:64.25pt;height:13.05pt;z-index:-159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" filled="f" stroked="f">
              <v:textbox inset="0,0,0,0">
                <w:txbxContent>
                  <w:p w14:paraId="551A67E3" w14:textId="77777777" w:rsidR="00295AC2" w:rsidRDefault="00D10E04">
                    <w:pPr>
                      <w:spacing w:line="245" w:lineRule="exact"/>
                      <w:ind w:left="20"/>
                      <w:rPr>
                        <w:rFonts w:ascii="Calibri"/>
                      </w:rPr>
                    </w:pPr>
                    <w:r>
                      <w:rPr>
                        <w:lang w:val="es"/>
                      </w:rPr>
                      <w:t>Abril</w:t>
                    </w:r>
                    <w:r>
                      <w:rPr>
                        <w:spacing w:val="-2"/>
                        <w:lang w:val="es"/>
                      </w:rPr>
                      <w:t xml:space="preserve"> </w:t>
                    </w:r>
                    <w:r>
                      <w:rPr>
                        <w:lang w:val="es"/>
                      </w:rPr>
                      <w:t>13,</w:t>
                    </w:r>
                    <w:r>
                      <w:rPr>
                        <w:spacing w:val="-3"/>
                        <w:lang w:val="es"/>
                      </w:rPr>
                      <w:t xml:space="preserve"> </w:t>
                    </w:r>
                    <w:r>
                      <w:rPr>
                        <w:lang w:val="es"/>
                      </w:rPr>
                      <w:t>2022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C2"/>
    <w:rsid w:val="00010D62"/>
    <w:rsid w:val="00033391"/>
    <w:rsid w:val="000462F7"/>
    <w:rsid w:val="00064B1C"/>
    <w:rsid w:val="00094920"/>
    <w:rsid w:val="000A07F8"/>
    <w:rsid w:val="000A5C1A"/>
    <w:rsid w:val="000D109F"/>
    <w:rsid w:val="000E4341"/>
    <w:rsid w:val="000E76EF"/>
    <w:rsid w:val="0012525E"/>
    <w:rsid w:val="00130940"/>
    <w:rsid w:val="00133244"/>
    <w:rsid w:val="00133F2A"/>
    <w:rsid w:val="00135AC0"/>
    <w:rsid w:val="00154426"/>
    <w:rsid w:val="00164ECF"/>
    <w:rsid w:val="0017472C"/>
    <w:rsid w:val="001763E3"/>
    <w:rsid w:val="00194239"/>
    <w:rsid w:val="001B2EAC"/>
    <w:rsid w:val="001D1371"/>
    <w:rsid w:val="001D3B98"/>
    <w:rsid w:val="001F7F1E"/>
    <w:rsid w:val="0021122B"/>
    <w:rsid w:val="00217C7C"/>
    <w:rsid w:val="0022521E"/>
    <w:rsid w:val="00227643"/>
    <w:rsid w:val="0025544D"/>
    <w:rsid w:val="00255758"/>
    <w:rsid w:val="00270320"/>
    <w:rsid w:val="00281C51"/>
    <w:rsid w:val="00283646"/>
    <w:rsid w:val="00295AC2"/>
    <w:rsid w:val="00297CE9"/>
    <w:rsid w:val="002A6D90"/>
    <w:rsid w:val="002F770B"/>
    <w:rsid w:val="00303748"/>
    <w:rsid w:val="003174C3"/>
    <w:rsid w:val="003216F1"/>
    <w:rsid w:val="0032274A"/>
    <w:rsid w:val="00361774"/>
    <w:rsid w:val="0037384E"/>
    <w:rsid w:val="00376268"/>
    <w:rsid w:val="0038609F"/>
    <w:rsid w:val="003E4D16"/>
    <w:rsid w:val="003F015E"/>
    <w:rsid w:val="003F4C30"/>
    <w:rsid w:val="00401EC8"/>
    <w:rsid w:val="00403CC4"/>
    <w:rsid w:val="0042142E"/>
    <w:rsid w:val="004233CA"/>
    <w:rsid w:val="00435F42"/>
    <w:rsid w:val="004764BA"/>
    <w:rsid w:val="0049207D"/>
    <w:rsid w:val="004B69BE"/>
    <w:rsid w:val="004C3D2D"/>
    <w:rsid w:val="004D1BA9"/>
    <w:rsid w:val="004E0A0D"/>
    <w:rsid w:val="004F3A3D"/>
    <w:rsid w:val="004F4A84"/>
    <w:rsid w:val="005041AB"/>
    <w:rsid w:val="005062F0"/>
    <w:rsid w:val="005073CC"/>
    <w:rsid w:val="005237FC"/>
    <w:rsid w:val="00531EA6"/>
    <w:rsid w:val="00542A0A"/>
    <w:rsid w:val="00552FAA"/>
    <w:rsid w:val="00562863"/>
    <w:rsid w:val="00572579"/>
    <w:rsid w:val="00587BFA"/>
    <w:rsid w:val="005A7B77"/>
    <w:rsid w:val="005B58B2"/>
    <w:rsid w:val="005B6466"/>
    <w:rsid w:val="00604CDF"/>
    <w:rsid w:val="0063149C"/>
    <w:rsid w:val="0065640D"/>
    <w:rsid w:val="00672D7D"/>
    <w:rsid w:val="00677C31"/>
    <w:rsid w:val="00677F57"/>
    <w:rsid w:val="006C1FCE"/>
    <w:rsid w:val="006C2A12"/>
    <w:rsid w:val="006C4D1B"/>
    <w:rsid w:val="006C4FE6"/>
    <w:rsid w:val="007057F0"/>
    <w:rsid w:val="00720CA0"/>
    <w:rsid w:val="007231CE"/>
    <w:rsid w:val="00734DBF"/>
    <w:rsid w:val="00766672"/>
    <w:rsid w:val="007736E7"/>
    <w:rsid w:val="007923BF"/>
    <w:rsid w:val="007B05D4"/>
    <w:rsid w:val="007D11CA"/>
    <w:rsid w:val="007D3AE2"/>
    <w:rsid w:val="007D5042"/>
    <w:rsid w:val="00827080"/>
    <w:rsid w:val="008612F3"/>
    <w:rsid w:val="00867250"/>
    <w:rsid w:val="0087051D"/>
    <w:rsid w:val="00872984"/>
    <w:rsid w:val="00881708"/>
    <w:rsid w:val="008A3061"/>
    <w:rsid w:val="008B7A8D"/>
    <w:rsid w:val="008C0758"/>
    <w:rsid w:val="008D0A75"/>
    <w:rsid w:val="008D53EA"/>
    <w:rsid w:val="008E2993"/>
    <w:rsid w:val="00901A4E"/>
    <w:rsid w:val="00902A32"/>
    <w:rsid w:val="0090559D"/>
    <w:rsid w:val="00907CFA"/>
    <w:rsid w:val="00935F7F"/>
    <w:rsid w:val="00937E28"/>
    <w:rsid w:val="00951439"/>
    <w:rsid w:val="0096037F"/>
    <w:rsid w:val="009718C8"/>
    <w:rsid w:val="00982C88"/>
    <w:rsid w:val="0098331B"/>
    <w:rsid w:val="009B1DF9"/>
    <w:rsid w:val="009B272F"/>
    <w:rsid w:val="009B3A0F"/>
    <w:rsid w:val="009B6D00"/>
    <w:rsid w:val="009D0D55"/>
    <w:rsid w:val="009D556A"/>
    <w:rsid w:val="009E1BE6"/>
    <w:rsid w:val="009F4C62"/>
    <w:rsid w:val="00A17B85"/>
    <w:rsid w:val="00A20F50"/>
    <w:rsid w:val="00A422B3"/>
    <w:rsid w:val="00A45474"/>
    <w:rsid w:val="00A45DE9"/>
    <w:rsid w:val="00A56CC7"/>
    <w:rsid w:val="00AA08E8"/>
    <w:rsid w:val="00AA287C"/>
    <w:rsid w:val="00AC48EC"/>
    <w:rsid w:val="00B01CC1"/>
    <w:rsid w:val="00B173C3"/>
    <w:rsid w:val="00B1776C"/>
    <w:rsid w:val="00B23CCC"/>
    <w:rsid w:val="00B24A6F"/>
    <w:rsid w:val="00B35A93"/>
    <w:rsid w:val="00B63AE1"/>
    <w:rsid w:val="00B7423E"/>
    <w:rsid w:val="00B812A3"/>
    <w:rsid w:val="00BB38B9"/>
    <w:rsid w:val="00BD21B0"/>
    <w:rsid w:val="00BE0CF7"/>
    <w:rsid w:val="00BE4684"/>
    <w:rsid w:val="00BF0F7B"/>
    <w:rsid w:val="00C02B48"/>
    <w:rsid w:val="00C214AF"/>
    <w:rsid w:val="00C414B4"/>
    <w:rsid w:val="00C47D79"/>
    <w:rsid w:val="00C62E5D"/>
    <w:rsid w:val="00C658E5"/>
    <w:rsid w:val="00C965E6"/>
    <w:rsid w:val="00CB496E"/>
    <w:rsid w:val="00CD0EF1"/>
    <w:rsid w:val="00CE6F6E"/>
    <w:rsid w:val="00CF24BE"/>
    <w:rsid w:val="00CF3EE1"/>
    <w:rsid w:val="00D03121"/>
    <w:rsid w:val="00D03223"/>
    <w:rsid w:val="00D10E04"/>
    <w:rsid w:val="00D2247F"/>
    <w:rsid w:val="00D35FC7"/>
    <w:rsid w:val="00D603DA"/>
    <w:rsid w:val="00D65B27"/>
    <w:rsid w:val="00D67FB1"/>
    <w:rsid w:val="00D749F2"/>
    <w:rsid w:val="00D91AF1"/>
    <w:rsid w:val="00DA0D63"/>
    <w:rsid w:val="00DD1DCC"/>
    <w:rsid w:val="00DD5038"/>
    <w:rsid w:val="00DE22E0"/>
    <w:rsid w:val="00DE5864"/>
    <w:rsid w:val="00DF15DB"/>
    <w:rsid w:val="00E3515D"/>
    <w:rsid w:val="00E41A41"/>
    <w:rsid w:val="00E50EBF"/>
    <w:rsid w:val="00E62319"/>
    <w:rsid w:val="00E639AE"/>
    <w:rsid w:val="00E742CE"/>
    <w:rsid w:val="00E801AE"/>
    <w:rsid w:val="00E81ABF"/>
    <w:rsid w:val="00EA2348"/>
    <w:rsid w:val="00EA72BD"/>
    <w:rsid w:val="00EC3C4D"/>
    <w:rsid w:val="00EC5F9B"/>
    <w:rsid w:val="00ED040C"/>
    <w:rsid w:val="00ED67EB"/>
    <w:rsid w:val="00EE021B"/>
    <w:rsid w:val="00F067E0"/>
    <w:rsid w:val="00F10459"/>
    <w:rsid w:val="00F17B2A"/>
    <w:rsid w:val="00F25412"/>
    <w:rsid w:val="00F2578A"/>
    <w:rsid w:val="00F53061"/>
    <w:rsid w:val="00F53F04"/>
    <w:rsid w:val="00F56776"/>
    <w:rsid w:val="00F64E41"/>
    <w:rsid w:val="00F7022A"/>
    <w:rsid w:val="00F93FBE"/>
    <w:rsid w:val="00F95AC5"/>
    <w:rsid w:val="00FA013A"/>
    <w:rsid w:val="00FA219C"/>
    <w:rsid w:val="00FB0F2A"/>
    <w:rsid w:val="00FD770B"/>
    <w:rsid w:val="00FE73B4"/>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60F65"/>
  <w15:docId w15:val="{33141D58-6755-47B4-B045-8149C17C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71"/>
      <w:ind w:left="817"/>
    </w:pPr>
    <w:rPr>
      <w:rFonts w:ascii="Trebuchet MS" w:eastAsia="Trebuchet MS" w:hAnsi="Trebuchet MS" w:cs="Trebuchet MS"/>
      <w:b/>
      <w:bCs/>
      <w:i/>
      <w:iCs/>
      <w:sz w:val="38"/>
      <w:szCs w:val="3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F7F1E"/>
    <w:rPr>
      <w:color w:val="808080"/>
    </w:rPr>
  </w:style>
  <w:style w:type="character" w:customStyle="1" w:styleId="BodyTextChar">
    <w:name w:val="Body Text Char"/>
    <w:basedOn w:val="DefaultParagraphFont"/>
    <w:link w:val="BodyText"/>
    <w:uiPriority w:val="1"/>
    <w:rsid w:val="00281C51"/>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wnload.elca.org/ELCA%20Resource%20Repository/Personnel_Policies.PDF?_ga=2.202254481.1400614005.1580337210-437592853.1558746653" TargetMode="External"/><Relationship Id="rId18" Type="http://schemas.openxmlformats.org/officeDocument/2006/relationships/hyperlink" Target="http://download.elca.org/ELCA%20Resource%20Repository/race_ethnicity_culture_statement.pdf" TargetMode="External"/><Relationship Id="rId26" Type="http://schemas.openxmlformats.org/officeDocument/2006/relationships/header" Target="header3.xml"/><Relationship Id="rId39" Type="http://schemas.openxmlformats.org/officeDocument/2006/relationships/hyperlink" Target="https://www.carbonbrief.org/analysis-which-countries-are-historically-responsible-for-climate-change" TargetMode="External"/><Relationship Id="rId21" Type="http://schemas.openxmlformats.org/officeDocument/2006/relationships/hyperlink" Target="https://download.elca.org/ELCA%20Resource%20Repository/Constitutions_Bylaws_and_Continuing_Resolutions_of_the_ELCA.pdf?_ga=2.61008620.1343232673.1644734442-1448920125.1641977116" TargetMode="External"/><Relationship Id="rId34" Type="http://schemas.openxmlformats.org/officeDocument/2006/relationships/header" Target="header6.xml"/><Relationship Id="rId42" Type="http://schemas.openxmlformats.org/officeDocument/2006/relationships/hyperlink" Target="https://earthcharter.org/" TargetMode="External"/><Relationship Id="rId47" Type="http://schemas.openxmlformats.org/officeDocument/2006/relationships/hyperlink" Target="https://www.unep.org/news-and-stories/press-release/cut-global-emissions-76-percent-every-year-next-decade-meet-15degc" TargetMode="External"/><Relationship Id="rId50" Type="http://schemas.openxmlformats.org/officeDocument/2006/relationships/hyperlink" Target="https://newclimateeconomy.report/" TargetMode="External"/><Relationship Id="rId55" Type="http://schemas.openxmlformats.org/officeDocument/2006/relationships/theme" Target="theme/theme1.xml"/><Relationship Id="rId7" Type="http://schemas.openxmlformats.org/officeDocument/2006/relationships/hyperlink" Target="http://www.elca.org/News-and-" TargetMode="External"/><Relationship Id="rId2" Type="http://schemas.openxmlformats.org/officeDocument/2006/relationships/settings" Target="settings.xml"/><Relationship Id="rId16" Type="http://schemas.openxmlformats.org/officeDocument/2006/relationships/hyperlink" Target="http://download.elca.org/ELCA%20Resource%20Repository/Definitions_and_Guidelines_for_Discipline_2021.pdf" TargetMode="External"/><Relationship Id="rId29" Type="http://schemas.openxmlformats.org/officeDocument/2006/relationships/hyperlink" Target="http://download.elca.org/ELCA%20Resource%20Repository/Definitions_and_Guidelines_for_Discipline_2021.pdf" TargetMode="External"/><Relationship Id="rId11" Type="http://schemas.openxmlformats.org/officeDocument/2006/relationships/header" Target="header2.xml"/><Relationship Id="rId24" Type="http://schemas.openxmlformats.org/officeDocument/2006/relationships/hyperlink" Target="https://3desrz185prt4dcx4awuhgr1-wpengine.netdna-ssl.com/wp-content/uploads/2021/10/10112021-SWCA-Constitution.pdf" TargetMode="External"/><Relationship Id="rId32" Type="http://schemas.openxmlformats.org/officeDocument/2006/relationships/header" Target="header4.xml"/><Relationship Id="rId37" Type="http://schemas.openxmlformats.org/officeDocument/2006/relationships/hyperlink" Target="https://setac.onlinelibrary.wiley.com/doi/epdf/10.1002/ieam.4239" TargetMode="External"/><Relationship Id="rId40" Type="http://schemas.openxmlformats.org/officeDocument/2006/relationships/hyperlink" Target="https://www.carbonbrief.org/analysis-which-countries-are-historically-responsible-for-climate-change" TargetMode="External"/><Relationship Id="rId45" Type="http://schemas.openxmlformats.org/officeDocument/2006/relationships/hyperlink" Target="https://www.internal-displacement.org/global-report/grid2021/" TargetMode="External"/><Relationship Id="rId53" Type="http://schemas.openxmlformats.org/officeDocument/2006/relationships/header" Target="header8.xml"/><Relationship Id="rId5" Type="http://schemas.openxmlformats.org/officeDocument/2006/relationships/endnotes" Target="endnotes.xml"/><Relationship Id="rId10" Type="http://schemas.openxmlformats.org/officeDocument/2006/relationships/hyperlink" Target="https://www.forbes.com/sites/heidilynnekurter/2020/01/21/4-things-you-didnt-know-about-non-disclosure-agreements/?sh=374dbbb27c12" TargetMode="External"/><Relationship Id="rId19" Type="http://schemas.openxmlformats.org/officeDocument/2006/relationships/hyperlink" Target="https://download.elca.org/ELCA%20Resource%20Repository/Slavery_Apology_Explanation.pdf?_ga=2.255132936.168090965.1651214004-35676122.1648578663" TargetMode="External"/><Relationship Id="rId31" Type="http://schemas.openxmlformats.org/officeDocument/2006/relationships/hyperlink" Target="https://download.elca.org/ELCA%20Resource%20Repository/Strategic_Authentic_Diversity.pdf?_ga=2.60984872.528303286.1597439737-2065442450.1597439737" TargetMode="External"/><Relationship Id="rId44" Type="http://schemas.openxmlformats.org/officeDocument/2006/relationships/hyperlink" Target="https://www.internal-displacement.org/global-report/grid2021/" TargetMode="External"/><Relationship Id="rId52" Type="http://schemas.openxmlformats.org/officeDocument/2006/relationships/hyperlink" Target="https://lutheransrestoringcreation.org/actions-for-a-just-transition-to-a-healthier-climate-for-all/"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download.elca.org/ELCA%20Resource%20Repository/Definitions_and_Guidelines_for_Discipline_2021.pdf" TargetMode="External"/><Relationship Id="rId22" Type="http://schemas.openxmlformats.org/officeDocument/2006/relationships/hyperlink" Target="https://download.elca.org/ELCA%20Resource%20Repository/Constitutions_Bylaws_and_Continuing_Resolutions_of_the_ELCA.pdf?_ga=2.61008620.1343232673.1644734442-1448920125.1641977116" TargetMode="External"/><Relationship Id="rId27" Type="http://schemas.openxmlformats.org/officeDocument/2006/relationships/hyperlink" Target="https://download.elca.org/ELCA%20Resource%20Repository/Personnel_Policies.PDF?_ga=2.202254481.1400614005.1580337210-437592853.1558746653" TargetMode="External"/><Relationship Id="rId30" Type="http://schemas.openxmlformats.org/officeDocument/2006/relationships/hyperlink" Target="http://download.elca.org/ELCA%20Resource%20Repository/Definitions_and_Guidelines_for_Discipline_2021.pdf" TargetMode="External"/><Relationship Id="rId35" Type="http://schemas.openxmlformats.org/officeDocument/2006/relationships/hyperlink" Target="https://spas-elca.org/wp-content/uploads/2016/07/ELCA-2016-Memorial-Repudiating-the-Doctrine-of-Discovery.docx" TargetMode="External"/><Relationship Id="rId43" Type="http://schemas.openxmlformats.org/officeDocument/2006/relationships/hyperlink" Target="https://earthcharter.org/" TargetMode="External"/><Relationship Id="rId48" Type="http://schemas.openxmlformats.org/officeDocument/2006/relationships/hyperlink" Target="https://www.unep.org/news-and-stories/press-release/cut-global-emissions-76-percent-every-year-next-decade-meet-15degc" TargetMode="External"/><Relationship Id="rId8" Type="http://schemas.openxmlformats.org/officeDocument/2006/relationships/hyperlink" Target="http://www.elca.org/News-and-" TargetMode="External"/><Relationship Id="rId51" Type="http://schemas.openxmlformats.org/officeDocument/2006/relationships/hyperlink" Target="https://newclimateeconomy.report/" TargetMode="External"/><Relationship Id="rId3" Type="http://schemas.openxmlformats.org/officeDocument/2006/relationships/webSettings" Target="webSettings.xml"/><Relationship Id="rId12" Type="http://schemas.openxmlformats.org/officeDocument/2006/relationships/hyperlink" Target="https://download.elca.org/ELCA%20Resource%20Repository/Personnel_Policies.PDF?_ga=2.202254481.1400614005.1580337210-437592853.1558746653" TargetMode="External"/><Relationship Id="rId17" Type="http://schemas.openxmlformats.org/officeDocument/2006/relationships/hyperlink" Target="http://download.elca.org/ELCA%20Resource%20Repository/race_ethnicity_culture_statement.pdf" TargetMode="External"/><Relationship Id="rId25" Type="http://schemas.openxmlformats.org/officeDocument/2006/relationships/hyperlink" Target="https://3desrz185prt4dcx4awuhgr1-wpengine.netdna-ssl.com/wp-content/uploads/2021/10/10112021-SWCA-Constitution.pdf" TargetMode="External"/><Relationship Id="rId33" Type="http://schemas.openxmlformats.org/officeDocument/2006/relationships/header" Target="header5.xml"/><Relationship Id="rId38" Type="http://schemas.openxmlformats.org/officeDocument/2006/relationships/hyperlink" Target="https://nca2018.globalchange.gov/" TargetMode="External"/><Relationship Id="rId46" Type="http://schemas.openxmlformats.org/officeDocument/2006/relationships/header" Target="header7.xml"/><Relationship Id="rId20" Type="http://schemas.openxmlformats.org/officeDocument/2006/relationships/hyperlink" Target="https://www.shrm.org/resourcesandtools/hr-topics/behavioral-competencies/global-and-cultural-effectiveness/pages/advancing-racial-equity-in-the-workplace.aspx" TargetMode="External"/><Relationship Id="rId41" Type="http://schemas.openxmlformats.org/officeDocument/2006/relationships/hyperlink" Target="https://earthcharter.or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ocalsynod.org/swca-synod-resolutions-and-memorials/" TargetMode="External"/><Relationship Id="rId15" Type="http://schemas.openxmlformats.org/officeDocument/2006/relationships/hyperlink" Target="http://download.elca.org/ELCA%20Resource%20Repository/Definitions_and_Guidelines_for_Discipline_2021.pdf" TargetMode="External"/><Relationship Id="rId23" Type="http://schemas.openxmlformats.org/officeDocument/2006/relationships/hyperlink" Target="https://download.elca.org/ELCA%20Resource%20Repository/Constitutions_Bylaws_and_Continuing_Resolutions_of_the_ELCA.pdf?_ga=2.61008620.1343232673.1644734442-1448920125.1641977116" TargetMode="External"/><Relationship Id="rId28" Type="http://schemas.openxmlformats.org/officeDocument/2006/relationships/hyperlink" Target="https://download.elca.org/ELCA%20Resource%20Repository/Personnel_Policies.PDF?_ga=2.202254481.1400614005.1580337210-437592853.1558746653" TargetMode="External"/><Relationship Id="rId36" Type="http://schemas.openxmlformats.org/officeDocument/2006/relationships/hyperlink" Target="https://setac.onlinelibrary.wiley.com/doi/epdf/10.1002/ieam.4239" TargetMode="External"/><Relationship Id="rId49" Type="http://schemas.openxmlformats.org/officeDocument/2006/relationships/hyperlink" Target="https://www.who.int/publications/i/item/cop24-special-report-health-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27</Pages>
  <Words>6567</Words>
  <Characters>37436</Characters>
  <Application>Microsoft Office Word</Application>
  <DocSecurity>0</DocSecurity>
  <Lines>311</Lines>
  <Paragraphs>87</Paragraphs>
  <ScaleCrop>false</ScaleCrop>
  <Company/>
  <LinksUpToDate>false</LinksUpToDate>
  <CharactersWithSpaces>43916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para la Revisión del Acuerdo Relacional de la Conferencia de Obispos</dc:title>
  <dc:subject/>
  <dc:creator>Ismael Calderón Fúnez</dc:creator>
  <dc:description/>
  <cp:lastModifiedBy>Oh h</cp:lastModifiedBy>
  <cp:revision>393</cp:revision>
  <dcterms:created xsi:type="dcterms:W3CDTF">2022-06-03T15:54:00Z</dcterms:created>
  <dcterms:modified xsi:type="dcterms:W3CDTF">2022-06-04T02:54:00Z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MicrosoftÂ® Word 2013</vt:lpwstr>
  </property>
  <property fmtid="{D5CDD505-2E9C-101B-9397-08002B2CF9AE}" pid="4" name="LastSaved">
    <vt:filetime>2022-06-03T00:00:00Z</vt:filetime>
  </property>
</Properties>
</file>